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5"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40"/>
        <w:gridCol w:w="810"/>
        <w:gridCol w:w="2125"/>
        <w:gridCol w:w="2270"/>
        <w:gridCol w:w="2129"/>
        <w:gridCol w:w="1974"/>
        <w:gridCol w:w="1984"/>
        <w:gridCol w:w="135"/>
        <w:gridCol w:w="2568"/>
      </w:tblGrid>
      <w:tr w:rsidR="000269B2" w14:paraId="5B929CF8" w14:textId="77777777" w:rsidTr="00DC4243">
        <w:trPr>
          <w:trHeight w:val="1441"/>
        </w:trPr>
        <w:tc>
          <w:tcPr>
            <w:tcW w:w="1740" w:type="dxa"/>
            <w:shd w:val="clear" w:color="auto" w:fill="DAEEF3" w:themeFill="accent5" w:themeFillTint="33"/>
          </w:tcPr>
          <w:p w14:paraId="672A6659" w14:textId="77777777" w:rsidR="000269B2" w:rsidRDefault="000269B2">
            <w:pPr>
              <w:pStyle w:val="TableParagraph"/>
              <w:rPr>
                <w:rFonts w:ascii="Times New Roman"/>
                <w:sz w:val="18"/>
              </w:rPr>
            </w:pPr>
          </w:p>
        </w:tc>
        <w:tc>
          <w:tcPr>
            <w:tcW w:w="13995" w:type="dxa"/>
            <w:gridSpan w:val="8"/>
            <w:shd w:val="clear" w:color="auto" w:fill="DAEEF3" w:themeFill="accent5" w:themeFillTint="33"/>
          </w:tcPr>
          <w:p w14:paraId="4456B5E1" w14:textId="6325280F" w:rsidR="553EE8C2" w:rsidRDefault="553EE8C2" w:rsidP="1AC4B276">
            <w:pPr>
              <w:pStyle w:val="TableParagraph"/>
              <w:ind w:left="105" w:right="74"/>
              <w:rPr>
                <w:b/>
                <w:bCs/>
                <w:sz w:val="28"/>
                <w:szCs w:val="28"/>
              </w:rPr>
            </w:pPr>
            <w:r w:rsidRPr="186ACAE5">
              <w:rPr>
                <w:b/>
                <w:bCs/>
                <w:sz w:val="28"/>
                <w:szCs w:val="28"/>
              </w:rPr>
              <w:t>French Curriculum Overview</w:t>
            </w:r>
          </w:p>
          <w:p w14:paraId="46355963" w14:textId="652BF4DD" w:rsidR="000269B2" w:rsidRDefault="73950D4D" w:rsidP="186ACAE5">
            <w:pPr>
              <w:pStyle w:val="TableParagraph"/>
              <w:ind w:left="111" w:right="55"/>
            </w:pPr>
            <w:r w:rsidRPr="186ACAE5">
              <w:rPr>
                <w:rFonts w:ascii="Calibri Light" w:eastAsia="Calibri Light" w:hAnsi="Calibri Light" w:cs="Calibri Light"/>
                <w:color w:val="000000" w:themeColor="text1"/>
                <w:sz w:val="20"/>
                <w:szCs w:val="20"/>
              </w:rPr>
              <w:t xml:space="preserve">At King David we </w:t>
            </w:r>
            <w:r w:rsidR="7705741C" w:rsidRPr="186ACAE5">
              <w:rPr>
                <w:rFonts w:ascii="Calibri Light" w:eastAsia="Calibri Light" w:hAnsi="Calibri Light" w:cs="Calibri Light"/>
                <w:color w:val="000000" w:themeColor="text1"/>
                <w:sz w:val="20"/>
                <w:szCs w:val="20"/>
              </w:rPr>
              <w:t>aim to make language learning a purposeful, inspirational and enjoyable experience. We endeavour to develop pupils’ confidence and competence so that they become increasingly independent learners. We dedicate ourselves to fostering pupils’ progress across the three pillars of language learning; phonics, grammar and vocabulary, thus equipping them with the linguistic blocks to communicate in the real world and study other languages in the future. In doing so, we seek to raise aspirations to compete for jobs in an international marketplace. We encourage pupils to take an active interest in other cultures and nurture a deepening curiosity about how others live, breaking down barriers between different cultures and inspiring pupils to be committed global citizens of the world.</w:t>
            </w:r>
          </w:p>
        </w:tc>
      </w:tr>
      <w:tr w:rsidR="000269B2" w14:paraId="1B1DD122" w14:textId="77777777" w:rsidTr="00DC4243">
        <w:trPr>
          <w:trHeight w:val="440"/>
        </w:trPr>
        <w:tc>
          <w:tcPr>
            <w:tcW w:w="1740" w:type="dxa"/>
            <w:shd w:val="clear" w:color="auto" w:fill="DAEEF3" w:themeFill="accent5" w:themeFillTint="33"/>
          </w:tcPr>
          <w:p w14:paraId="370A933A" w14:textId="77777777" w:rsidR="000269B2" w:rsidRDefault="003A22B7">
            <w:pPr>
              <w:pStyle w:val="TableParagraph"/>
              <w:spacing w:line="218" w:lineRule="exact"/>
              <w:ind w:left="435"/>
              <w:rPr>
                <w:b/>
                <w:sz w:val="18"/>
              </w:rPr>
            </w:pPr>
            <w:r>
              <w:rPr>
                <w:b/>
                <w:sz w:val="18"/>
              </w:rPr>
              <w:t>KS2</w:t>
            </w:r>
            <w:r>
              <w:rPr>
                <w:b/>
                <w:spacing w:val="-4"/>
                <w:sz w:val="18"/>
              </w:rPr>
              <w:t xml:space="preserve"> </w:t>
            </w:r>
            <w:r>
              <w:rPr>
                <w:b/>
                <w:spacing w:val="-2"/>
                <w:sz w:val="18"/>
              </w:rPr>
              <w:t>National</w:t>
            </w:r>
          </w:p>
          <w:p w14:paraId="2B169DF5" w14:textId="77777777" w:rsidR="000269B2" w:rsidRDefault="003A22B7">
            <w:pPr>
              <w:pStyle w:val="TableParagraph"/>
              <w:spacing w:line="201" w:lineRule="exact"/>
              <w:ind w:left="505"/>
              <w:rPr>
                <w:b/>
                <w:sz w:val="18"/>
              </w:rPr>
            </w:pPr>
            <w:r>
              <w:rPr>
                <w:b/>
                <w:spacing w:val="-2"/>
                <w:sz w:val="18"/>
              </w:rPr>
              <w:t>Curriculum</w:t>
            </w:r>
          </w:p>
        </w:tc>
        <w:tc>
          <w:tcPr>
            <w:tcW w:w="810" w:type="dxa"/>
            <w:shd w:val="clear" w:color="auto" w:fill="DAEEF3" w:themeFill="accent5" w:themeFillTint="33"/>
          </w:tcPr>
          <w:p w14:paraId="4A146726" w14:textId="77777777" w:rsidR="000269B2" w:rsidRDefault="003A22B7">
            <w:pPr>
              <w:pStyle w:val="TableParagraph"/>
              <w:spacing w:line="218" w:lineRule="exact"/>
              <w:ind w:left="166"/>
              <w:rPr>
                <w:b/>
                <w:sz w:val="18"/>
              </w:rPr>
            </w:pPr>
            <w:r>
              <w:rPr>
                <w:b/>
                <w:spacing w:val="-4"/>
                <w:sz w:val="18"/>
              </w:rPr>
              <w:t>Time</w:t>
            </w:r>
          </w:p>
        </w:tc>
        <w:tc>
          <w:tcPr>
            <w:tcW w:w="2125" w:type="dxa"/>
            <w:shd w:val="clear" w:color="auto" w:fill="DAEEF3" w:themeFill="accent5" w:themeFillTint="33"/>
          </w:tcPr>
          <w:p w14:paraId="75697EEC" w14:textId="77777777" w:rsidR="000269B2" w:rsidRDefault="003A22B7">
            <w:pPr>
              <w:pStyle w:val="TableParagraph"/>
              <w:spacing w:line="218" w:lineRule="exact"/>
              <w:ind w:left="8"/>
              <w:jc w:val="center"/>
              <w:rPr>
                <w:b/>
                <w:sz w:val="18"/>
              </w:rPr>
            </w:pPr>
            <w:r>
              <w:rPr>
                <w:b/>
                <w:sz w:val="18"/>
              </w:rPr>
              <w:t>7</w:t>
            </w:r>
          </w:p>
        </w:tc>
        <w:tc>
          <w:tcPr>
            <w:tcW w:w="2270" w:type="dxa"/>
            <w:shd w:val="clear" w:color="auto" w:fill="DAEEF3" w:themeFill="accent5" w:themeFillTint="33"/>
          </w:tcPr>
          <w:p w14:paraId="44B0A208" w14:textId="77777777" w:rsidR="000269B2" w:rsidRDefault="003A22B7">
            <w:pPr>
              <w:pStyle w:val="TableParagraph"/>
              <w:spacing w:line="218" w:lineRule="exact"/>
              <w:ind w:left="5"/>
              <w:jc w:val="center"/>
              <w:rPr>
                <w:b/>
                <w:sz w:val="18"/>
              </w:rPr>
            </w:pPr>
            <w:r>
              <w:rPr>
                <w:b/>
                <w:sz w:val="18"/>
              </w:rPr>
              <w:t>8</w:t>
            </w:r>
          </w:p>
        </w:tc>
        <w:tc>
          <w:tcPr>
            <w:tcW w:w="2129" w:type="dxa"/>
            <w:shd w:val="clear" w:color="auto" w:fill="DAEEF3" w:themeFill="accent5" w:themeFillTint="33"/>
          </w:tcPr>
          <w:p w14:paraId="2B2B7304" w14:textId="77777777" w:rsidR="000269B2" w:rsidRDefault="003A22B7">
            <w:pPr>
              <w:pStyle w:val="TableParagraph"/>
              <w:spacing w:line="218" w:lineRule="exact"/>
              <w:ind w:left="17"/>
              <w:jc w:val="center"/>
              <w:rPr>
                <w:b/>
                <w:sz w:val="18"/>
              </w:rPr>
            </w:pPr>
            <w:r>
              <w:rPr>
                <w:b/>
                <w:sz w:val="18"/>
              </w:rPr>
              <w:t>9</w:t>
            </w:r>
          </w:p>
        </w:tc>
        <w:tc>
          <w:tcPr>
            <w:tcW w:w="1974" w:type="dxa"/>
            <w:shd w:val="clear" w:color="auto" w:fill="DAEEF3" w:themeFill="accent5" w:themeFillTint="33"/>
          </w:tcPr>
          <w:p w14:paraId="5D369756" w14:textId="77777777" w:rsidR="000269B2" w:rsidRDefault="003A22B7">
            <w:pPr>
              <w:pStyle w:val="TableParagraph"/>
              <w:spacing w:line="218" w:lineRule="exact"/>
              <w:ind w:left="882" w:right="868"/>
              <w:jc w:val="center"/>
              <w:rPr>
                <w:b/>
                <w:sz w:val="18"/>
              </w:rPr>
            </w:pPr>
            <w:r>
              <w:rPr>
                <w:b/>
                <w:spacing w:val="-5"/>
                <w:sz w:val="18"/>
              </w:rPr>
              <w:t>10</w:t>
            </w:r>
          </w:p>
        </w:tc>
        <w:tc>
          <w:tcPr>
            <w:tcW w:w="1984" w:type="dxa"/>
            <w:shd w:val="clear" w:color="auto" w:fill="DAEEF3" w:themeFill="accent5" w:themeFillTint="33"/>
          </w:tcPr>
          <w:p w14:paraId="4737E36C" w14:textId="77777777" w:rsidR="000269B2" w:rsidRDefault="003A22B7">
            <w:pPr>
              <w:pStyle w:val="TableParagraph"/>
              <w:spacing w:line="218" w:lineRule="exact"/>
              <w:ind w:left="894" w:right="867"/>
              <w:jc w:val="center"/>
              <w:rPr>
                <w:b/>
                <w:sz w:val="18"/>
              </w:rPr>
            </w:pPr>
            <w:r>
              <w:rPr>
                <w:b/>
                <w:spacing w:val="-5"/>
                <w:sz w:val="18"/>
              </w:rPr>
              <w:t>11</w:t>
            </w:r>
          </w:p>
        </w:tc>
        <w:tc>
          <w:tcPr>
            <w:tcW w:w="135" w:type="dxa"/>
            <w:shd w:val="clear" w:color="auto" w:fill="DAEEF3" w:themeFill="accent5" w:themeFillTint="33"/>
          </w:tcPr>
          <w:p w14:paraId="38787F06" w14:textId="77777777" w:rsidR="000269B2" w:rsidRDefault="000269B2" w:rsidP="1AC4B276">
            <w:pPr>
              <w:pStyle w:val="TableParagraph"/>
              <w:spacing w:line="218" w:lineRule="exact"/>
              <w:ind w:left="430" w:right="404"/>
              <w:jc w:val="center"/>
              <w:rPr>
                <w:b/>
                <w:bCs/>
                <w:sz w:val="18"/>
                <w:szCs w:val="18"/>
              </w:rPr>
            </w:pPr>
          </w:p>
        </w:tc>
        <w:tc>
          <w:tcPr>
            <w:tcW w:w="2568" w:type="dxa"/>
            <w:shd w:val="clear" w:color="auto" w:fill="DAEEF3" w:themeFill="accent5" w:themeFillTint="33"/>
          </w:tcPr>
          <w:p w14:paraId="28E1A605" w14:textId="77777777" w:rsidR="000269B2" w:rsidRDefault="003A22B7">
            <w:pPr>
              <w:pStyle w:val="TableParagraph"/>
              <w:spacing w:line="218" w:lineRule="exact"/>
              <w:ind w:left="503"/>
              <w:rPr>
                <w:b/>
                <w:sz w:val="18"/>
              </w:rPr>
            </w:pPr>
            <w:r>
              <w:rPr>
                <w:b/>
                <w:spacing w:val="-2"/>
                <w:sz w:val="18"/>
              </w:rPr>
              <w:t>Careers</w:t>
            </w:r>
          </w:p>
        </w:tc>
      </w:tr>
      <w:tr w:rsidR="00364AAB" w14:paraId="075A889D" w14:textId="77777777" w:rsidTr="00DC4243">
        <w:trPr>
          <w:trHeight w:val="1100"/>
        </w:trPr>
        <w:tc>
          <w:tcPr>
            <w:tcW w:w="1740" w:type="dxa"/>
            <w:vMerge w:val="restart"/>
            <w:tcBorders>
              <w:bottom w:val="nil"/>
            </w:tcBorders>
          </w:tcPr>
          <w:p w14:paraId="73D7BAF8" w14:textId="77777777" w:rsidR="00364AAB" w:rsidRDefault="00364AAB">
            <w:pPr>
              <w:pStyle w:val="TableParagraph"/>
              <w:ind w:left="105"/>
              <w:rPr>
                <w:b/>
                <w:sz w:val="18"/>
              </w:rPr>
            </w:pPr>
            <w:r>
              <w:rPr>
                <w:b/>
                <w:sz w:val="18"/>
              </w:rPr>
              <w:t>Listen</w:t>
            </w:r>
            <w:r>
              <w:rPr>
                <w:b/>
                <w:spacing w:val="-11"/>
                <w:sz w:val="18"/>
              </w:rPr>
              <w:t xml:space="preserve"> </w:t>
            </w:r>
            <w:r>
              <w:rPr>
                <w:b/>
                <w:sz w:val="18"/>
              </w:rPr>
              <w:t>attentively</w:t>
            </w:r>
            <w:r>
              <w:rPr>
                <w:b/>
                <w:spacing w:val="-10"/>
                <w:sz w:val="18"/>
              </w:rPr>
              <w:t xml:space="preserve"> </w:t>
            </w:r>
            <w:r>
              <w:rPr>
                <w:b/>
                <w:sz w:val="18"/>
              </w:rPr>
              <w:t>to spoken</w:t>
            </w:r>
            <w:r>
              <w:rPr>
                <w:b/>
                <w:spacing w:val="-6"/>
                <w:sz w:val="18"/>
              </w:rPr>
              <w:t xml:space="preserve"> </w:t>
            </w:r>
            <w:r>
              <w:rPr>
                <w:b/>
                <w:sz w:val="18"/>
              </w:rPr>
              <w:t>language.</w:t>
            </w:r>
          </w:p>
          <w:p w14:paraId="0A37501D" w14:textId="77777777" w:rsidR="00364AAB" w:rsidRDefault="00364AAB">
            <w:pPr>
              <w:pStyle w:val="TableParagraph"/>
              <w:spacing w:before="1"/>
              <w:rPr>
                <w:rFonts w:ascii="Times New Roman"/>
                <w:sz w:val="19"/>
              </w:rPr>
            </w:pPr>
          </w:p>
          <w:p w14:paraId="6F02988F" w14:textId="77777777" w:rsidR="00364AAB" w:rsidRDefault="00364AAB">
            <w:pPr>
              <w:pStyle w:val="TableParagraph"/>
              <w:ind w:left="105" w:right="127"/>
              <w:rPr>
                <w:b/>
                <w:sz w:val="18"/>
              </w:rPr>
            </w:pPr>
            <w:r>
              <w:rPr>
                <w:b/>
                <w:spacing w:val="-2"/>
                <w:sz w:val="18"/>
              </w:rPr>
              <w:t>Show</w:t>
            </w:r>
            <w:r>
              <w:rPr>
                <w:b/>
                <w:spacing w:val="-9"/>
                <w:sz w:val="18"/>
              </w:rPr>
              <w:t xml:space="preserve"> </w:t>
            </w:r>
            <w:r>
              <w:rPr>
                <w:b/>
                <w:spacing w:val="-2"/>
                <w:sz w:val="18"/>
              </w:rPr>
              <w:t>understanding</w:t>
            </w:r>
            <w:r>
              <w:rPr>
                <w:b/>
                <w:sz w:val="18"/>
              </w:rPr>
              <w:t xml:space="preserve"> by</w:t>
            </w:r>
            <w:r>
              <w:rPr>
                <w:b/>
                <w:spacing w:val="-2"/>
                <w:sz w:val="18"/>
              </w:rPr>
              <w:t xml:space="preserve"> </w:t>
            </w:r>
            <w:r>
              <w:rPr>
                <w:b/>
                <w:sz w:val="18"/>
              </w:rPr>
              <w:t>responding.</w:t>
            </w:r>
          </w:p>
          <w:p w14:paraId="5DAB6C7B" w14:textId="77777777" w:rsidR="00364AAB" w:rsidRDefault="00364AAB">
            <w:pPr>
              <w:pStyle w:val="TableParagraph"/>
              <w:spacing w:before="4"/>
              <w:rPr>
                <w:rFonts w:ascii="Times New Roman"/>
                <w:sz w:val="19"/>
              </w:rPr>
            </w:pPr>
          </w:p>
          <w:p w14:paraId="2C414AFC" w14:textId="77777777" w:rsidR="00364AAB" w:rsidRDefault="00364AAB">
            <w:pPr>
              <w:pStyle w:val="TableParagraph"/>
              <w:spacing w:line="237" w:lineRule="auto"/>
              <w:ind w:left="105" w:right="292"/>
              <w:jc w:val="both"/>
              <w:rPr>
                <w:b/>
                <w:sz w:val="18"/>
              </w:rPr>
            </w:pPr>
            <w:r>
              <w:rPr>
                <w:b/>
                <w:sz w:val="18"/>
              </w:rPr>
              <w:t>Explore</w:t>
            </w:r>
            <w:r>
              <w:rPr>
                <w:b/>
                <w:spacing w:val="-4"/>
                <w:sz w:val="18"/>
              </w:rPr>
              <w:t xml:space="preserve"> </w:t>
            </w:r>
            <w:r>
              <w:rPr>
                <w:b/>
                <w:sz w:val="18"/>
              </w:rPr>
              <w:t>patterns</w:t>
            </w:r>
            <w:r>
              <w:rPr>
                <w:b/>
                <w:spacing w:val="-3"/>
                <w:sz w:val="18"/>
              </w:rPr>
              <w:t xml:space="preserve"> </w:t>
            </w:r>
            <w:r>
              <w:rPr>
                <w:b/>
                <w:sz w:val="18"/>
              </w:rPr>
              <w:t>&amp; sounds</w:t>
            </w:r>
            <w:r>
              <w:rPr>
                <w:b/>
                <w:spacing w:val="-11"/>
                <w:sz w:val="18"/>
              </w:rPr>
              <w:t xml:space="preserve"> </w:t>
            </w:r>
            <w:r>
              <w:rPr>
                <w:b/>
                <w:sz w:val="18"/>
              </w:rPr>
              <w:t>of</w:t>
            </w:r>
            <w:r>
              <w:rPr>
                <w:b/>
                <w:spacing w:val="-10"/>
                <w:sz w:val="18"/>
              </w:rPr>
              <w:t xml:space="preserve"> </w:t>
            </w:r>
            <w:r>
              <w:rPr>
                <w:b/>
                <w:sz w:val="18"/>
              </w:rPr>
              <w:t>language through</w:t>
            </w:r>
            <w:r>
              <w:rPr>
                <w:b/>
                <w:spacing w:val="-6"/>
                <w:sz w:val="18"/>
              </w:rPr>
              <w:t xml:space="preserve"> </w:t>
            </w:r>
            <w:r>
              <w:rPr>
                <w:b/>
                <w:sz w:val="18"/>
              </w:rPr>
              <w:t>songs.</w:t>
            </w:r>
          </w:p>
          <w:p w14:paraId="02EB378F" w14:textId="77777777" w:rsidR="00364AAB" w:rsidRDefault="00364AAB">
            <w:pPr>
              <w:pStyle w:val="TableParagraph"/>
              <w:spacing w:before="2"/>
              <w:rPr>
                <w:rFonts w:ascii="Times New Roman"/>
                <w:sz w:val="19"/>
              </w:rPr>
            </w:pPr>
          </w:p>
          <w:p w14:paraId="2486CE9D" w14:textId="77777777" w:rsidR="00364AAB" w:rsidRDefault="00364AAB">
            <w:pPr>
              <w:pStyle w:val="TableParagraph"/>
              <w:ind w:left="105" w:right="367"/>
              <w:rPr>
                <w:b/>
                <w:sz w:val="18"/>
              </w:rPr>
            </w:pPr>
            <w:r>
              <w:rPr>
                <w:b/>
                <w:sz w:val="18"/>
              </w:rPr>
              <w:t>Link the spelling, sound</w:t>
            </w:r>
            <w:r>
              <w:rPr>
                <w:b/>
                <w:spacing w:val="-11"/>
                <w:sz w:val="18"/>
              </w:rPr>
              <w:t xml:space="preserve"> </w:t>
            </w:r>
            <w:r>
              <w:rPr>
                <w:b/>
                <w:sz w:val="18"/>
              </w:rPr>
              <w:t>&amp;</w:t>
            </w:r>
            <w:r>
              <w:rPr>
                <w:b/>
                <w:spacing w:val="-10"/>
                <w:sz w:val="18"/>
              </w:rPr>
              <w:t xml:space="preserve"> </w:t>
            </w:r>
            <w:r>
              <w:rPr>
                <w:b/>
                <w:sz w:val="18"/>
              </w:rPr>
              <w:t>meaning.</w:t>
            </w:r>
          </w:p>
          <w:p w14:paraId="6A05A809" w14:textId="77777777" w:rsidR="00364AAB" w:rsidRDefault="00364AAB">
            <w:pPr>
              <w:pStyle w:val="TableParagraph"/>
              <w:spacing w:before="3"/>
              <w:rPr>
                <w:rFonts w:ascii="Times New Roman"/>
                <w:sz w:val="19"/>
              </w:rPr>
            </w:pPr>
          </w:p>
          <w:p w14:paraId="2BF3514D" w14:textId="77777777" w:rsidR="00364AAB" w:rsidRDefault="00364AAB">
            <w:pPr>
              <w:pStyle w:val="TableParagraph"/>
              <w:ind w:left="105" w:right="127"/>
              <w:rPr>
                <w:b/>
                <w:sz w:val="18"/>
              </w:rPr>
            </w:pPr>
            <w:r>
              <w:rPr>
                <w:b/>
                <w:sz w:val="18"/>
              </w:rPr>
              <w:t xml:space="preserve">Ask and answer </w:t>
            </w:r>
            <w:r>
              <w:rPr>
                <w:b/>
                <w:spacing w:val="-2"/>
                <w:sz w:val="18"/>
              </w:rPr>
              <w:t>simple</w:t>
            </w:r>
            <w:r>
              <w:rPr>
                <w:b/>
                <w:spacing w:val="-9"/>
                <w:sz w:val="18"/>
              </w:rPr>
              <w:t xml:space="preserve"> </w:t>
            </w:r>
            <w:r>
              <w:rPr>
                <w:b/>
                <w:spacing w:val="-2"/>
                <w:sz w:val="18"/>
              </w:rPr>
              <w:t>questions.</w:t>
            </w:r>
            <w:r>
              <w:rPr>
                <w:b/>
                <w:sz w:val="18"/>
              </w:rPr>
              <w:t xml:space="preserve"> Express</w:t>
            </w:r>
            <w:r>
              <w:rPr>
                <w:b/>
                <w:spacing w:val="-4"/>
                <w:sz w:val="18"/>
              </w:rPr>
              <w:t xml:space="preserve"> </w:t>
            </w:r>
            <w:r>
              <w:rPr>
                <w:b/>
                <w:sz w:val="18"/>
              </w:rPr>
              <w:t xml:space="preserve">basic </w:t>
            </w:r>
            <w:r>
              <w:rPr>
                <w:b/>
                <w:spacing w:val="-2"/>
                <w:sz w:val="18"/>
              </w:rPr>
              <w:t>opinions.</w:t>
            </w:r>
          </w:p>
          <w:p w14:paraId="5A39BBE3" w14:textId="77777777" w:rsidR="00364AAB" w:rsidRDefault="00364AAB">
            <w:pPr>
              <w:pStyle w:val="TableParagraph"/>
              <w:spacing w:before="2"/>
              <w:rPr>
                <w:rFonts w:ascii="Times New Roman"/>
                <w:sz w:val="19"/>
              </w:rPr>
            </w:pPr>
          </w:p>
          <w:p w14:paraId="11046930" w14:textId="77777777" w:rsidR="00364AAB" w:rsidRDefault="00364AAB">
            <w:pPr>
              <w:pStyle w:val="TableParagraph"/>
              <w:ind w:left="105" w:right="498"/>
              <w:rPr>
                <w:b/>
                <w:sz w:val="18"/>
              </w:rPr>
            </w:pPr>
            <w:r>
              <w:rPr>
                <w:b/>
                <w:spacing w:val="-2"/>
                <w:sz w:val="18"/>
              </w:rPr>
              <w:t>Develop</w:t>
            </w:r>
            <w:r>
              <w:rPr>
                <w:b/>
                <w:sz w:val="18"/>
              </w:rPr>
              <w:t xml:space="preserve"> pronunciation</w:t>
            </w:r>
            <w:r>
              <w:rPr>
                <w:b/>
                <w:spacing w:val="-11"/>
                <w:sz w:val="18"/>
              </w:rPr>
              <w:t xml:space="preserve"> </w:t>
            </w:r>
            <w:r>
              <w:rPr>
                <w:b/>
                <w:sz w:val="18"/>
              </w:rPr>
              <w:t xml:space="preserve">&amp; </w:t>
            </w:r>
            <w:r>
              <w:rPr>
                <w:b/>
                <w:spacing w:val="-2"/>
                <w:sz w:val="18"/>
              </w:rPr>
              <w:t>intonation.</w:t>
            </w:r>
          </w:p>
        </w:tc>
        <w:tc>
          <w:tcPr>
            <w:tcW w:w="810" w:type="dxa"/>
            <w:vMerge w:val="restart"/>
            <w:shd w:val="clear" w:color="auto" w:fill="DAEEF3" w:themeFill="accent5" w:themeFillTint="33"/>
          </w:tcPr>
          <w:p w14:paraId="5255B0AD" w14:textId="6B6E27B0" w:rsidR="00364AAB" w:rsidRDefault="00364AAB" w:rsidP="00364AAB">
            <w:pPr>
              <w:pStyle w:val="TableParagraph"/>
              <w:ind w:left="156" w:right="145" w:firstLine="5"/>
              <w:jc w:val="center"/>
              <w:rPr>
                <w:b/>
                <w:sz w:val="18"/>
              </w:rPr>
            </w:pPr>
            <w:proofErr w:type="spellStart"/>
            <w:r>
              <w:rPr>
                <w:b/>
                <w:spacing w:val="-4"/>
                <w:sz w:val="18"/>
              </w:rPr>
              <w:t>Autu</w:t>
            </w:r>
            <w:proofErr w:type="spellEnd"/>
            <w:r>
              <w:rPr>
                <w:b/>
                <w:sz w:val="18"/>
              </w:rPr>
              <w:t xml:space="preserve"> </w:t>
            </w:r>
            <w:proofErr w:type="spellStart"/>
            <w:r>
              <w:rPr>
                <w:b/>
                <w:spacing w:val="-6"/>
                <w:sz w:val="18"/>
              </w:rPr>
              <w:t>mn</w:t>
            </w:r>
            <w:proofErr w:type="spellEnd"/>
            <w:r>
              <w:rPr>
                <w:b/>
                <w:sz w:val="18"/>
              </w:rPr>
              <w:t xml:space="preserve"> </w:t>
            </w:r>
            <w:r>
              <w:rPr>
                <w:b/>
                <w:spacing w:val="-4"/>
                <w:sz w:val="18"/>
              </w:rPr>
              <w:t>Term</w:t>
            </w:r>
            <w:r>
              <w:rPr>
                <w:b/>
                <w:sz w:val="18"/>
              </w:rPr>
              <w:t xml:space="preserve"> </w:t>
            </w:r>
          </w:p>
        </w:tc>
        <w:tc>
          <w:tcPr>
            <w:tcW w:w="2125" w:type="dxa"/>
          </w:tcPr>
          <w:p w14:paraId="2DD30363" w14:textId="77777777" w:rsidR="00364AAB" w:rsidRPr="00052E8B" w:rsidRDefault="00364AAB">
            <w:pPr>
              <w:pStyle w:val="TableParagraph"/>
              <w:ind w:left="111" w:right="132"/>
              <w:rPr>
                <w:bCs/>
                <w:sz w:val="18"/>
              </w:rPr>
            </w:pPr>
            <w:r w:rsidRPr="00052E8B">
              <w:rPr>
                <w:bCs/>
                <w:sz w:val="18"/>
              </w:rPr>
              <w:t>Why we learn languages Foundation</w:t>
            </w:r>
            <w:r w:rsidRPr="00052E8B">
              <w:rPr>
                <w:bCs/>
                <w:spacing w:val="-6"/>
                <w:sz w:val="18"/>
              </w:rPr>
              <w:t xml:space="preserve"> </w:t>
            </w:r>
            <w:r w:rsidRPr="00052E8B">
              <w:rPr>
                <w:bCs/>
                <w:sz w:val="18"/>
              </w:rPr>
              <w:t>grammar Overview of phonics</w:t>
            </w:r>
            <w:r w:rsidRPr="00052E8B">
              <w:rPr>
                <w:bCs/>
                <w:spacing w:val="40"/>
                <w:sz w:val="18"/>
              </w:rPr>
              <w:t xml:space="preserve"> </w:t>
            </w:r>
            <w:r w:rsidRPr="00052E8B">
              <w:rPr>
                <w:bCs/>
                <w:sz w:val="18"/>
              </w:rPr>
              <w:t>High</w:t>
            </w:r>
            <w:r w:rsidRPr="00052E8B">
              <w:rPr>
                <w:bCs/>
                <w:spacing w:val="-11"/>
                <w:sz w:val="18"/>
              </w:rPr>
              <w:t xml:space="preserve"> </w:t>
            </w:r>
            <w:r w:rsidRPr="00052E8B">
              <w:rPr>
                <w:bCs/>
                <w:sz w:val="18"/>
              </w:rPr>
              <w:t>Frequency</w:t>
            </w:r>
            <w:r w:rsidRPr="00052E8B">
              <w:rPr>
                <w:bCs/>
                <w:spacing w:val="-10"/>
                <w:sz w:val="18"/>
              </w:rPr>
              <w:t xml:space="preserve"> </w:t>
            </w:r>
            <w:r w:rsidRPr="00052E8B">
              <w:rPr>
                <w:bCs/>
                <w:sz w:val="18"/>
              </w:rPr>
              <w:t>language</w:t>
            </w:r>
          </w:p>
          <w:p w14:paraId="27B67C8B" w14:textId="77777777" w:rsidR="00364AAB" w:rsidRPr="00052E8B" w:rsidRDefault="00364AAB">
            <w:pPr>
              <w:pStyle w:val="TableParagraph"/>
              <w:spacing w:line="201" w:lineRule="exact"/>
              <w:ind w:left="111"/>
              <w:rPr>
                <w:bCs/>
                <w:sz w:val="18"/>
              </w:rPr>
            </w:pPr>
            <w:r w:rsidRPr="00052E8B">
              <w:rPr>
                <w:bCs/>
                <w:sz w:val="18"/>
              </w:rPr>
              <w:t>Cultural</w:t>
            </w:r>
            <w:r w:rsidRPr="00052E8B">
              <w:rPr>
                <w:bCs/>
                <w:spacing w:val="-6"/>
                <w:sz w:val="18"/>
              </w:rPr>
              <w:t xml:space="preserve"> </w:t>
            </w:r>
            <w:r w:rsidRPr="00052E8B">
              <w:rPr>
                <w:bCs/>
                <w:spacing w:val="-2"/>
                <w:sz w:val="18"/>
              </w:rPr>
              <w:t>Capital</w:t>
            </w:r>
          </w:p>
        </w:tc>
        <w:tc>
          <w:tcPr>
            <w:tcW w:w="2270" w:type="dxa"/>
          </w:tcPr>
          <w:p w14:paraId="438C187C" w14:textId="77777777" w:rsidR="00364AAB" w:rsidRPr="00052E8B" w:rsidRDefault="00364AAB">
            <w:pPr>
              <w:pStyle w:val="TableParagraph"/>
              <w:ind w:left="106" w:right="279"/>
              <w:rPr>
                <w:bCs/>
                <w:sz w:val="18"/>
              </w:rPr>
            </w:pPr>
            <w:r w:rsidRPr="00052E8B">
              <w:rPr>
                <w:bCs/>
                <w:sz w:val="18"/>
              </w:rPr>
              <w:t>Importance</w:t>
            </w:r>
            <w:r w:rsidRPr="00052E8B">
              <w:rPr>
                <w:bCs/>
                <w:spacing w:val="-11"/>
                <w:sz w:val="18"/>
              </w:rPr>
              <w:t xml:space="preserve"> </w:t>
            </w:r>
            <w:r w:rsidRPr="00052E8B">
              <w:rPr>
                <w:bCs/>
                <w:sz w:val="18"/>
              </w:rPr>
              <w:t>of</w:t>
            </w:r>
            <w:r w:rsidRPr="00052E8B">
              <w:rPr>
                <w:bCs/>
                <w:spacing w:val="-10"/>
                <w:sz w:val="18"/>
              </w:rPr>
              <w:t xml:space="preserve"> </w:t>
            </w:r>
            <w:r w:rsidRPr="00052E8B">
              <w:rPr>
                <w:bCs/>
                <w:sz w:val="18"/>
              </w:rPr>
              <w:t>languages Grammar Retrieval Revision of phonics</w:t>
            </w:r>
          </w:p>
          <w:p w14:paraId="07CA1CA5" w14:textId="77777777" w:rsidR="00364AAB" w:rsidRDefault="00364AAB">
            <w:pPr>
              <w:pStyle w:val="TableParagraph"/>
              <w:spacing w:line="220" w:lineRule="atLeast"/>
              <w:ind w:left="106" w:right="279"/>
              <w:rPr>
                <w:b/>
                <w:sz w:val="18"/>
              </w:rPr>
            </w:pPr>
            <w:r w:rsidRPr="00052E8B">
              <w:rPr>
                <w:bCs/>
                <w:sz w:val="18"/>
              </w:rPr>
              <w:t>High</w:t>
            </w:r>
            <w:r w:rsidRPr="00052E8B">
              <w:rPr>
                <w:bCs/>
                <w:spacing w:val="-11"/>
                <w:sz w:val="18"/>
              </w:rPr>
              <w:t xml:space="preserve"> </w:t>
            </w:r>
            <w:r w:rsidRPr="00052E8B">
              <w:rPr>
                <w:bCs/>
                <w:sz w:val="18"/>
              </w:rPr>
              <w:t>Frequency</w:t>
            </w:r>
            <w:r w:rsidRPr="00052E8B">
              <w:rPr>
                <w:bCs/>
                <w:spacing w:val="-10"/>
                <w:sz w:val="18"/>
              </w:rPr>
              <w:t xml:space="preserve"> </w:t>
            </w:r>
            <w:r w:rsidRPr="00052E8B">
              <w:rPr>
                <w:bCs/>
                <w:sz w:val="18"/>
              </w:rPr>
              <w:t>language Cultural</w:t>
            </w:r>
            <w:r w:rsidRPr="00052E8B">
              <w:rPr>
                <w:bCs/>
                <w:spacing w:val="-2"/>
                <w:sz w:val="18"/>
              </w:rPr>
              <w:t xml:space="preserve"> </w:t>
            </w:r>
            <w:r w:rsidRPr="00052E8B">
              <w:rPr>
                <w:bCs/>
                <w:sz w:val="18"/>
              </w:rPr>
              <w:t>Capital</w:t>
            </w:r>
          </w:p>
        </w:tc>
        <w:tc>
          <w:tcPr>
            <w:tcW w:w="2129" w:type="dxa"/>
          </w:tcPr>
          <w:p w14:paraId="197A3738" w14:textId="77777777" w:rsidR="00364AAB" w:rsidRPr="00052E8B" w:rsidRDefault="00364AAB">
            <w:pPr>
              <w:pStyle w:val="TableParagraph"/>
              <w:ind w:left="112" w:right="180"/>
              <w:rPr>
                <w:bCs/>
                <w:sz w:val="18"/>
              </w:rPr>
            </w:pPr>
            <w:r w:rsidRPr="00052E8B">
              <w:rPr>
                <w:bCs/>
                <w:sz w:val="18"/>
              </w:rPr>
              <w:t xml:space="preserve">Being a linguist Grammar Retrieval </w:t>
            </w:r>
            <w:proofErr w:type="spellStart"/>
            <w:r w:rsidRPr="00052E8B">
              <w:rPr>
                <w:bCs/>
                <w:sz w:val="18"/>
              </w:rPr>
              <w:t>Retrieval</w:t>
            </w:r>
            <w:proofErr w:type="spellEnd"/>
            <w:r w:rsidRPr="00052E8B">
              <w:rPr>
                <w:bCs/>
                <w:spacing w:val="-11"/>
                <w:sz w:val="18"/>
              </w:rPr>
              <w:t xml:space="preserve"> </w:t>
            </w:r>
            <w:r w:rsidRPr="00052E8B">
              <w:rPr>
                <w:bCs/>
                <w:sz w:val="18"/>
              </w:rPr>
              <w:t>of</w:t>
            </w:r>
            <w:r w:rsidRPr="00052E8B">
              <w:rPr>
                <w:bCs/>
                <w:spacing w:val="-10"/>
                <w:sz w:val="18"/>
              </w:rPr>
              <w:t xml:space="preserve"> </w:t>
            </w:r>
            <w:r w:rsidRPr="00052E8B">
              <w:rPr>
                <w:bCs/>
                <w:sz w:val="18"/>
              </w:rPr>
              <w:t>phonics</w:t>
            </w:r>
          </w:p>
          <w:p w14:paraId="5A1BEB01" w14:textId="77777777" w:rsidR="00364AAB" w:rsidRDefault="00364AAB">
            <w:pPr>
              <w:pStyle w:val="TableParagraph"/>
              <w:spacing w:line="220" w:lineRule="atLeast"/>
              <w:ind w:left="112" w:right="132"/>
              <w:rPr>
                <w:b/>
                <w:sz w:val="18"/>
              </w:rPr>
            </w:pPr>
            <w:r w:rsidRPr="00052E8B">
              <w:rPr>
                <w:bCs/>
                <w:sz w:val="18"/>
              </w:rPr>
              <w:t>High</w:t>
            </w:r>
            <w:r w:rsidRPr="00052E8B">
              <w:rPr>
                <w:bCs/>
                <w:spacing w:val="-11"/>
                <w:sz w:val="18"/>
              </w:rPr>
              <w:t xml:space="preserve"> </w:t>
            </w:r>
            <w:r w:rsidRPr="00052E8B">
              <w:rPr>
                <w:bCs/>
                <w:sz w:val="18"/>
              </w:rPr>
              <w:t>Frequency</w:t>
            </w:r>
            <w:r w:rsidRPr="00052E8B">
              <w:rPr>
                <w:bCs/>
                <w:spacing w:val="-10"/>
                <w:sz w:val="18"/>
              </w:rPr>
              <w:t xml:space="preserve"> </w:t>
            </w:r>
            <w:r w:rsidRPr="00052E8B">
              <w:rPr>
                <w:bCs/>
                <w:sz w:val="18"/>
              </w:rPr>
              <w:t>language Cultural</w:t>
            </w:r>
            <w:r w:rsidRPr="00052E8B">
              <w:rPr>
                <w:bCs/>
                <w:spacing w:val="-2"/>
                <w:sz w:val="18"/>
              </w:rPr>
              <w:t xml:space="preserve"> </w:t>
            </w:r>
            <w:r w:rsidRPr="00052E8B">
              <w:rPr>
                <w:bCs/>
                <w:sz w:val="18"/>
              </w:rPr>
              <w:t>Capital</w:t>
            </w:r>
          </w:p>
        </w:tc>
        <w:tc>
          <w:tcPr>
            <w:tcW w:w="1974" w:type="dxa"/>
          </w:tcPr>
          <w:p w14:paraId="1DF0817E" w14:textId="0362FC64" w:rsidR="00364AAB" w:rsidRDefault="00364AAB">
            <w:pPr>
              <w:pStyle w:val="TableParagraph"/>
              <w:ind w:left="108"/>
              <w:rPr>
                <w:b/>
                <w:sz w:val="18"/>
              </w:rPr>
            </w:pPr>
            <w:r>
              <w:rPr>
                <w:b/>
                <w:sz w:val="18"/>
                <w:u w:val="single"/>
              </w:rPr>
              <w:t>Personal</w:t>
            </w:r>
            <w:r>
              <w:rPr>
                <w:b/>
                <w:spacing w:val="-2"/>
                <w:sz w:val="18"/>
                <w:u w:val="single"/>
              </w:rPr>
              <w:t xml:space="preserve"> </w:t>
            </w:r>
            <w:r>
              <w:rPr>
                <w:b/>
                <w:sz w:val="18"/>
                <w:u w:val="single"/>
              </w:rPr>
              <w:t>Information</w:t>
            </w:r>
            <w:r>
              <w:rPr>
                <w:b/>
                <w:sz w:val="18"/>
              </w:rPr>
              <w:t xml:space="preserve"> </w:t>
            </w:r>
            <w:r w:rsidRPr="00052E8B">
              <w:rPr>
                <w:bCs/>
                <w:sz w:val="18"/>
              </w:rPr>
              <w:t>Family,</w:t>
            </w:r>
            <w:r w:rsidRPr="00052E8B">
              <w:rPr>
                <w:bCs/>
                <w:spacing w:val="-11"/>
                <w:sz w:val="18"/>
              </w:rPr>
              <w:t xml:space="preserve"> </w:t>
            </w:r>
            <w:r w:rsidRPr="00052E8B">
              <w:rPr>
                <w:bCs/>
                <w:sz w:val="18"/>
              </w:rPr>
              <w:t>friends</w:t>
            </w:r>
            <w:r w:rsidRPr="00052E8B">
              <w:rPr>
                <w:bCs/>
                <w:spacing w:val="-10"/>
                <w:sz w:val="18"/>
              </w:rPr>
              <w:t xml:space="preserve"> </w:t>
            </w:r>
            <w:r w:rsidRPr="00052E8B">
              <w:rPr>
                <w:bCs/>
                <w:sz w:val="18"/>
              </w:rPr>
              <w:t>Regular and Irregular present tense Reflexive Verbs</w:t>
            </w:r>
            <w:r w:rsidR="004D6FA9">
              <w:rPr>
                <w:bCs/>
                <w:sz w:val="18"/>
              </w:rPr>
              <w:t>, Direct Object pronouns</w:t>
            </w:r>
          </w:p>
        </w:tc>
        <w:tc>
          <w:tcPr>
            <w:tcW w:w="1984" w:type="dxa"/>
          </w:tcPr>
          <w:p w14:paraId="1B8BC268" w14:textId="77777777" w:rsidR="00364AAB" w:rsidRDefault="00FE7CC5">
            <w:pPr>
              <w:pStyle w:val="TableParagraph"/>
              <w:spacing w:line="220" w:lineRule="atLeast"/>
              <w:ind w:left="115"/>
              <w:rPr>
                <w:b/>
                <w:spacing w:val="-2"/>
                <w:sz w:val="18"/>
                <w:u w:val="single"/>
              </w:rPr>
            </w:pPr>
            <w:r>
              <w:rPr>
                <w:b/>
                <w:spacing w:val="-2"/>
                <w:sz w:val="18"/>
                <w:u w:val="single"/>
              </w:rPr>
              <w:t>Global Issues</w:t>
            </w:r>
          </w:p>
          <w:p w14:paraId="3D5051E7" w14:textId="77777777" w:rsidR="001C7661" w:rsidRDefault="00DD7DE4">
            <w:pPr>
              <w:pStyle w:val="TableParagraph"/>
              <w:spacing w:line="220" w:lineRule="atLeast"/>
              <w:ind w:left="115"/>
              <w:rPr>
                <w:bCs/>
                <w:spacing w:val="-2"/>
                <w:sz w:val="18"/>
              </w:rPr>
            </w:pPr>
            <w:r>
              <w:rPr>
                <w:bCs/>
                <w:spacing w:val="-2"/>
                <w:sz w:val="18"/>
              </w:rPr>
              <w:t>Si + present</w:t>
            </w:r>
          </w:p>
          <w:p w14:paraId="3A46DDEA" w14:textId="77777777" w:rsidR="00DD7DE4" w:rsidRDefault="00DD7DE4">
            <w:pPr>
              <w:pStyle w:val="TableParagraph"/>
              <w:spacing w:line="220" w:lineRule="atLeast"/>
              <w:ind w:left="115"/>
              <w:rPr>
                <w:bCs/>
                <w:spacing w:val="-2"/>
                <w:sz w:val="18"/>
              </w:rPr>
            </w:pPr>
            <w:r>
              <w:rPr>
                <w:bCs/>
                <w:spacing w:val="-2"/>
                <w:sz w:val="18"/>
              </w:rPr>
              <w:t>Pluperfect tense</w:t>
            </w:r>
          </w:p>
          <w:p w14:paraId="5509324B" w14:textId="2AC06F83" w:rsidR="00DD7DE4" w:rsidRDefault="00DD7DE4">
            <w:pPr>
              <w:pStyle w:val="TableParagraph"/>
              <w:spacing w:line="220" w:lineRule="atLeast"/>
              <w:ind w:left="115"/>
              <w:rPr>
                <w:b/>
                <w:sz w:val="18"/>
              </w:rPr>
            </w:pPr>
            <w:r>
              <w:rPr>
                <w:bCs/>
                <w:spacing w:val="-2"/>
                <w:sz w:val="18"/>
              </w:rPr>
              <w:t>Subjunctive</w:t>
            </w:r>
          </w:p>
        </w:tc>
        <w:tc>
          <w:tcPr>
            <w:tcW w:w="135" w:type="dxa"/>
            <w:vMerge w:val="restart"/>
            <w:tcBorders>
              <w:bottom w:val="nil"/>
            </w:tcBorders>
          </w:tcPr>
          <w:p w14:paraId="1C869029" w14:textId="77777777" w:rsidR="00364AAB" w:rsidRDefault="00364AAB" w:rsidP="1AC4B276">
            <w:pPr>
              <w:pStyle w:val="TableParagraph"/>
              <w:spacing w:before="1"/>
              <w:ind w:left="117"/>
              <w:rPr>
                <w:sz w:val="18"/>
                <w:szCs w:val="18"/>
              </w:rPr>
            </w:pPr>
          </w:p>
        </w:tc>
        <w:tc>
          <w:tcPr>
            <w:tcW w:w="2568" w:type="dxa"/>
            <w:vMerge w:val="restart"/>
          </w:tcPr>
          <w:p w14:paraId="4095F499" w14:textId="60493D28" w:rsidR="00052E8B" w:rsidRDefault="00052E8B" w:rsidP="1AC4B276">
            <w:pPr>
              <w:pStyle w:val="TableParagraph"/>
              <w:ind w:left="108" w:right="239"/>
              <w:rPr>
                <w:color w:val="000000" w:themeColor="text1"/>
                <w:sz w:val="18"/>
                <w:szCs w:val="18"/>
              </w:rPr>
            </w:pPr>
            <w:r>
              <w:rPr>
                <w:color w:val="000000" w:themeColor="text1"/>
                <w:sz w:val="18"/>
                <w:szCs w:val="18"/>
              </w:rPr>
              <w:t xml:space="preserve">The importance of languages in careers is embedded throughout the curriculum. </w:t>
            </w:r>
          </w:p>
          <w:p w14:paraId="74BC03B1" w14:textId="77777777" w:rsidR="00052E8B" w:rsidRDefault="00052E8B" w:rsidP="1AC4B276">
            <w:pPr>
              <w:pStyle w:val="TableParagraph"/>
              <w:ind w:left="108" w:right="239"/>
              <w:rPr>
                <w:color w:val="000000" w:themeColor="text1"/>
                <w:sz w:val="18"/>
                <w:szCs w:val="18"/>
              </w:rPr>
            </w:pPr>
          </w:p>
          <w:p w14:paraId="3F656576" w14:textId="5BC5713C"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Interpreter </w:t>
            </w:r>
          </w:p>
          <w:p w14:paraId="0C13DEF8" w14:textId="5B2E62C4"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Translator </w:t>
            </w:r>
          </w:p>
          <w:p w14:paraId="237E2B93" w14:textId="3ED0316B"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Teacher </w:t>
            </w:r>
          </w:p>
          <w:p w14:paraId="6EED6077" w14:textId="56AE3CF3"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Broadcaster </w:t>
            </w:r>
          </w:p>
          <w:p w14:paraId="4C2C8F1D" w14:textId="75D9DB39"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Journalist </w:t>
            </w:r>
          </w:p>
          <w:p w14:paraId="0495C851" w14:textId="04D4A448"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Detective </w:t>
            </w:r>
          </w:p>
          <w:p w14:paraId="0A5C6F51" w14:textId="34895A17" w:rsidR="00364AAB" w:rsidRDefault="00364AAB" w:rsidP="1AC4B276">
            <w:pPr>
              <w:pStyle w:val="TableParagraph"/>
              <w:ind w:left="108" w:right="239"/>
              <w:rPr>
                <w:color w:val="000000" w:themeColor="text1"/>
                <w:sz w:val="18"/>
                <w:szCs w:val="18"/>
              </w:rPr>
            </w:pPr>
            <w:r w:rsidRPr="1AC4B276">
              <w:rPr>
                <w:color w:val="000000" w:themeColor="text1"/>
                <w:sz w:val="18"/>
                <w:szCs w:val="18"/>
              </w:rPr>
              <w:t xml:space="preserve">Blogger </w:t>
            </w:r>
          </w:p>
          <w:p w14:paraId="49CB7547" w14:textId="0D6E5037" w:rsidR="00364AAB" w:rsidRDefault="00364AAB" w:rsidP="1AC4B276">
            <w:pPr>
              <w:pStyle w:val="TableParagraph"/>
              <w:ind w:left="108" w:right="239"/>
              <w:rPr>
                <w:color w:val="000000" w:themeColor="text1"/>
                <w:sz w:val="18"/>
                <w:szCs w:val="18"/>
              </w:rPr>
            </w:pPr>
            <w:r w:rsidRPr="1AC4B276">
              <w:rPr>
                <w:color w:val="000000" w:themeColor="text1"/>
                <w:sz w:val="18"/>
                <w:szCs w:val="18"/>
              </w:rPr>
              <w:t>Podcaster</w:t>
            </w:r>
          </w:p>
          <w:p w14:paraId="311DA599" w14:textId="1F44D124" w:rsidR="00364AAB" w:rsidRDefault="00364AAB" w:rsidP="1AC4B276">
            <w:pPr>
              <w:pStyle w:val="TableParagraph"/>
              <w:ind w:left="108"/>
              <w:rPr>
                <w:color w:val="000000" w:themeColor="text1"/>
                <w:sz w:val="18"/>
                <w:szCs w:val="18"/>
              </w:rPr>
            </w:pPr>
            <w:r w:rsidRPr="1AC4B276">
              <w:rPr>
                <w:color w:val="000000" w:themeColor="text1"/>
                <w:sz w:val="18"/>
                <w:szCs w:val="18"/>
              </w:rPr>
              <w:t xml:space="preserve">Diplomatic service </w:t>
            </w:r>
          </w:p>
          <w:p w14:paraId="4C1AA78E" w14:textId="639595F1" w:rsidR="00364AAB" w:rsidRDefault="00364AAB" w:rsidP="1AC4B276">
            <w:pPr>
              <w:pStyle w:val="TableParagraph"/>
              <w:ind w:left="108"/>
              <w:rPr>
                <w:color w:val="000000" w:themeColor="text1"/>
                <w:sz w:val="18"/>
                <w:szCs w:val="18"/>
              </w:rPr>
            </w:pPr>
            <w:r w:rsidRPr="1AC4B276">
              <w:rPr>
                <w:color w:val="000000" w:themeColor="text1"/>
                <w:sz w:val="18"/>
                <w:szCs w:val="18"/>
              </w:rPr>
              <w:t>Travel Industry</w:t>
            </w:r>
          </w:p>
          <w:p w14:paraId="12A2A31B" w14:textId="49A69FBD" w:rsidR="00364AAB" w:rsidRDefault="00364AAB" w:rsidP="1AC4B276">
            <w:pPr>
              <w:pStyle w:val="TableParagraph"/>
              <w:ind w:left="108"/>
              <w:rPr>
                <w:color w:val="000000" w:themeColor="text1"/>
                <w:sz w:val="18"/>
                <w:szCs w:val="18"/>
              </w:rPr>
            </w:pPr>
            <w:r w:rsidRPr="1AC4B276">
              <w:rPr>
                <w:color w:val="000000" w:themeColor="text1"/>
                <w:sz w:val="18"/>
                <w:szCs w:val="18"/>
              </w:rPr>
              <w:t xml:space="preserve"> Education consultant</w:t>
            </w:r>
          </w:p>
          <w:p w14:paraId="4B281027" w14:textId="1B8544AB" w:rsidR="00364AAB" w:rsidRDefault="00364AAB" w:rsidP="1AC4B276">
            <w:pPr>
              <w:pStyle w:val="TableParagraph"/>
              <w:ind w:left="108" w:right="216"/>
              <w:rPr>
                <w:color w:val="000000" w:themeColor="text1"/>
                <w:sz w:val="18"/>
                <w:szCs w:val="18"/>
              </w:rPr>
            </w:pPr>
            <w:r w:rsidRPr="1AC4B276">
              <w:rPr>
                <w:color w:val="000000" w:themeColor="text1"/>
                <w:sz w:val="18"/>
                <w:szCs w:val="18"/>
              </w:rPr>
              <w:t>English as a foreign language teacher</w:t>
            </w:r>
          </w:p>
          <w:p w14:paraId="25CC181E" w14:textId="1BDB9717" w:rsidR="00364AAB" w:rsidRDefault="00364AAB" w:rsidP="1AC4B276">
            <w:pPr>
              <w:pStyle w:val="TableParagraph"/>
              <w:ind w:left="108" w:right="216"/>
              <w:rPr>
                <w:color w:val="000000" w:themeColor="text1"/>
                <w:sz w:val="18"/>
                <w:szCs w:val="18"/>
              </w:rPr>
            </w:pPr>
            <w:r w:rsidRPr="1AC4B276">
              <w:rPr>
                <w:color w:val="000000" w:themeColor="text1"/>
                <w:sz w:val="18"/>
                <w:szCs w:val="18"/>
              </w:rPr>
              <w:t xml:space="preserve"> International aid worker </w:t>
            </w:r>
            <w:proofErr w:type="gramStart"/>
            <w:r w:rsidRPr="1AC4B276">
              <w:rPr>
                <w:color w:val="000000" w:themeColor="text1"/>
                <w:sz w:val="18"/>
                <w:szCs w:val="18"/>
              </w:rPr>
              <w:t>International</w:t>
            </w:r>
            <w:proofErr w:type="gramEnd"/>
            <w:r w:rsidRPr="1AC4B276">
              <w:rPr>
                <w:color w:val="000000" w:themeColor="text1"/>
                <w:sz w:val="18"/>
                <w:szCs w:val="18"/>
              </w:rPr>
              <w:t xml:space="preserve"> banking and investment </w:t>
            </w:r>
          </w:p>
          <w:p w14:paraId="664EE587" w14:textId="5557906D" w:rsidR="00364AAB" w:rsidRDefault="00364AAB" w:rsidP="1AC4B276">
            <w:pPr>
              <w:pStyle w:val="TableParagraph"/>
              <w:ind w:left="108" w:right="216"/>
              <w:rPr>
                <w:color w:val="000000" w:themeColor="text1"/>
                <w:sz w:val="18"/>
                <w:szCs w:val="18"/>
              </w:rPr>
            </w:pPr>
            <w:r w:rsidRPr="1AC4B276">
              <w:rPr>
                <w:color w:val="000000" w:themeColor="text1"/>
                <w:sz w:val="18"/>
                <w:szCs w:val="18"/>
              </w:rPr>
              <w:t xml:space="preserve">Logistics and distribution Marketing </w:t>
            </w:r>
          </w:p>
          <w:p w14:paraId="581A9A28" w14:textId="412BB5BF" w:rsidR="00364AAB" w:rsidRDefault="00364AAB" w:rsidP="1AC4B276">
            <w:pPr>
              <w:pStyle w:val="TableParagraph"/>
              <w:ind w:left="108" w:right="216"/>
              <w:rPr>
                <w:color w:val="000000" w:themeColor="text1"/>
                <w:sz w:val="18"/>
                <w:szCs w:val="18"/>
              </w:rPr>
            </w:pPr>
            <w:r w:rsidRPr="1AC4B276">
              <w:rPr>
                <w:color w:val="000000" w:themeColor="text1"/>
                <w:sz w:val="18"/>
                <w:szCs w:val="18"/>
              </w:rPr>
              <w:t xml:space="preserve">Patent examiner </w:t>
            </w:r>
          </w:p>
          <w:p w14:paraId="0A61E31D" w14:textId="3B728389" w:rsidR="00364AAB" w:rsidRDefault="00364AAB" w:rsidP="1AC4B276">
            <w:pPr>
              <w:pStyle w:val="TableParagraph"/>
              <w:ind w:left="108" w:right="216"/>
              <w:rPr>
                <w:color w:val="000000" w:themeColor="text1"/>
                <w:sz w:val="18"/>
                <w:szCs w:val="18"/>
              </w:rPr>
            </w:pPr>
            <w:r w:rsidRPr="1AC4B276">
              <w:rPr>
                <w:color w:val="000000" w:themeColor="text1"/>
                <w:sz w:val="18"/>
                <w:szCs w:val="18"/>
              </w:rPr>
              <w:t>Private tutor</w:t>
            </w:r>
          </w:p>
          <w:p w14:paraId="42FD645C" w14:textId="7469DF1A" w:rsidR="00364AAB" w:rsidRDefault="00364AAB" w:rsidP="1AC4B276">
            <w:pPr>
              <w:pStyle w:val="TableParagraph"/>
              <w:ind w:left="108" w:right="216"/>
              <w:rPr>
                <w:color w:val="000000" w:themeColor="text1"/>
                <w:sz w:val="18"/>
                <w:szCs w:val="18"/>
              </w:rPr>
            </w:pPr>
            <w:r w:rsidRPr="1AC4B276">
              <w:rPr>
                <w:color w:val="000000" w:themeColor="text1"/>
                <w:sz w:val="18"/>
                <w:szCs w:val="18"/>
              </w:rPr>
              <w:t xml:space="preserve"> Sales executive </w:t>
            </w:r>
          </w:p>
          <w:p w14:paraId="2404D705" w14:textId="014F00E8" w:rsidR="00364AAB" w:rsidRDefault="00364AAB" w:rsidP="1AC4B276">
            <w:pPr>
              <w:pStyle w:val="TableParagraph"/>
              <w:ind w:left="108" w:right="216"/>
              <w:rPr>
                <w:color w:val="000000" w:themeColor="text1"/>
                <w:sz w:val="18"/>
                <w:szCs w:val="18"/>
              </w:rPr>
            </w:pPr>
            <w:r w:rsidRPr="00DC4243">
              <w:rPr>
                <w:color w:val="000000" w:themeColor="text1"/>
                <w:sz w:val="18"/>
                <w:szCs w:val="18"/>
                <w:lang w:val="en-GB"/>
              </w:rPr>
              <w:t>Tour manager</w:t>
            </w:r>
          </w:p>
          <w:p w14:paraId="585F344E" w14:textId="403EAC8F" w:rsidR="00364AAB" w:rsidRDefault="00364AAB" w:rsidP="1AC4B276">
            <w:pPr>
              <w:pStyle w:val="TableParagraph"/>
              <w:ind w:left="108" w:right="216"/>
              <w:rPr>
                <w:color w:val="000000" w:themeColor="text1"/>
                <w:sz w:val="18"/>
                <w:szCs w:val="18"/>
              </w:rPr>
            </w:pPr>
            <w:r w:rsidRPr="00DC4243">
              <w:rPr>
                <w:color w:val="000000" w:themeColor="text1"/>
                <w:sz w:val="18"/>
                <w:szCs w:val="18"/>
                <w:lang w:val="en-GB"/>
              </w:rPr>
              <w:t xml:space="preserve"> </w:t>
            </w:r>
            <w:r w:rsidRPr="1AC4B276">
              <w:rPr>
                <w:color w:val="000000" w:themeColor="text1"/>
                <w:sz w:val="18"/>
                <w:szCs w:val="18"/>
                <w:lang w:val="fr-FR"/>
              </w:rPr>
              <w:t>Tour guide</w:t>
            </w:r>
          </w:p>
          <w:p w14:paraId="68B0CC64" w14:textId="2C4723BF" w:rsidR="00364AAB" w:rsidRDefault="00364AAB" w:rsidP="1AC4B276">
            <w:pPr>
              <w:pStyle w:val="TableParagraph"/>
              <w:ind w:left="108"/>
              <w:rPr>
                <w:color w:val="000000" w:themeColor="text1"/>
                <w:sz w:val="18"/>
                <w:szCs w:val="18"/>
              </w:rPr>
            </w:pPr>
            <w:r w:rsidRPr="1AC4B276">
              <w:rPr>
                <w:color w:val="000000" w:themeColor="text1"/>
                <w:sz w:val="18"/>
                <w:szCs w:val="18"/>
                <w:lang w:val="fr-FR"/>
              </w:rPr>
              <w:t>Pilot</w:t>
            </w:r>
          </w:p>
          <w:p w14:paraId="3545A275" w14:textId="77777777" w:rsidR="00364AAB" w:rsidRDefault="00364AAB" w:rsidP="1AC4B276">
            <w:pPr>
              <w:pStyle w:val="TableParagraph"/>
              <w:ind w:left="113" w:right="210"/>
              <w:rPr>
                <w:sz w:val="18"/>
                <w:szCs w:val="18"/>
              </w:rPr>
            </w:pPr>
          </w:p>
        </w:tc>
      </w:tr>
      <w:tr w:rsidR="00364AAB" w14:paraId="19B86AA2" w14:textId="77777777" w:rsidTr="00DC4243">
        <w:trPr>
          <w:trHeight w:val="1180"/>
        </w:trPr>
        <w:tc>
          <w:tcPr>
            <w:tcW w:w="1740" w:type="dxa"/>
            <w:vMerge/>
          </w:tcPr>
          <w:p w14:paraId="60061E4C" w14:textId="77777777" w:rsidR="00364AAB" w:rsidRDefault="00364AAB">
            <w:pPr>
              <w:rPr>
                <w:sz w:val="2"/>
                <w:szCs w:val="2"/>
              </w:rPr>
            </w:pPr>
          </w:p>
        </w:tc>
        <w:tc>
          <w:tcPr>
            <w:tcW w:w="810" w:type="dxa"/>
            <w:vMerge/>
            <w:shd w:val="clear" w:color="auto" w:fill="DAEEF3" w:themeFill="accent5" w:themeFillTint="33"/>
          </w:tcPr>
          <w:p w14:paraId="3D17A856" w14:textId="5927D41B" w:rsidR="00364AAB" w:rsidRDefault="00364AAB">
            <w:pPr>
              <w:pStyle w:val="TableParagraph"/>
              <w:ind w:left="156" w:right="145" w:firstLine="5"/>
              <w:jc w:val="center"/>
              <w:rPr>
                <w:b/>
                <w:sz w:val="18"/>
              </w:rPr>
            </w:pPr>
          </w:p>
        </w:tc>
        <w:tc>
          <w:tcPr>
            <w:tcW w:w="2125" w:type="dxa"/>
          </w:tcPr>
          <w:p w14:paraId="6423A6B2" w14:textId="5C9D208A" w:rsidR="00DE251F" w:rsidRDefault="00364AAB" w:rsidP="00DE251F">
            <w:pPr>
              <w:pStyle w:val="TableParagraph"/>
              <w:ind w:left="111" w:right="411"/>
              <w:rPr>
                <w:b/>
                <w:sz w:val="18"/>
              </w:rPr>
            </w:pPr>
            <w:r>
              <w:rPr>
                <w:b/>
                <w:sz w:val="18"/>
                <w:u w:val="single"/>
              </w:rPr>
              <w:t>Personal</w:t>
            </w:r>
            <w:r>
              <w:rPr>
                <w:b/>
                <w:spacing w:val="-11"/>
                <w:sz w:val="18"/>
                <w:u w:val="single"/>
              </w:rPr>
              <w:t xml:space="preserve"> </w:t>
            </w:r>
            <w:r>
              <w:rPr>
                <w:b/>
                <w:sz w:val="18"/>
                <w:u w:val="single"/>
              </w:rPr>
              <w:t>information</w:t>
            </w:r>
            <w:r>
              <w:rPr>
                <w:b/>
                <w:sz w:val="18"/>
              </w:rPr>
              <w:t xml:space="preserve"> </w:t>
            </w:r>
          </w:p>
          <w:p w14:paraId="4ADACFDD" w14:textId="77777777" w:rsidR="00364AAB" w:rsidRPr="001B386E" w:rsidRDefault="005333E3">
            <w:pPr>
              <w:pStyle w:val="TableParagraph"/>
              <w:ind w:left="111" w:right="411"/>
              <w:rPr>
                <w:bCs/>
                <w:sz w:val="18"/>
              </w:rPr>
            </w:pPr>
            <w:proofErr w:type="spellStart"/>
            <w:r w:rsidRPr="001B386E">
              <w:rPr>
                <w:bCs/>
                <w:sz w:val="18"/>
              </w:rPr>
              <w:t>Avoir</w:t>
            </w:r>
            <w:proofErr w:type="spellEnd"/>
          </w:p>
          <w:p w14:paraId="1C697944" w14:textId="77777777" w:rsidR="005333E3" w:rsidRPr="001B386E" w:rsidRDefault="005333E3">
            <w:pPr>
              <w:pStyle w:val="TableParagraph"/>
              <w:ind w:left="111" w:right="411"/>
              <w:rPr>
                <w:bCs/>
                <w:sz w:val="18"/>
              </w:rPr>
            </w:pPr>
            <w:r w:rsidRPr="001B386E">
              <w:rPr>
                <w:bCs/>
                <w:sz w:val="18"/>
              </w:rPr>
              <w:t>Indefinite and definite articles</w:t>
            </w:r>
          </w:p>
          <w:p w14:paraId="5049F735" w14:textId="75EBFB5D" w:rsidR="005333E3" w:rsidRPr="001B386E" w:rsidRDefault="001B386E">
            <w:pPr>
              <w:pStyle w:val="TableParagraph"/>
              <w:ind w:left="111" w:right="411"/>
              <w:rPr>
                <w:bCs/>
                <w:sz w:val="18"/>
              </w:rPr>
            </w:pPr>
            <w:r w:rsidRPr="001B386E">
              <w:rPr>
                <w:bCs/>
                <w:sz w:val="18"/>
              </w:rPr>
              <w:t>Likes and dislikes – aimer</w:t>
            </w:r>
          </w:p>
          <w:p w14:paraId="21B5E218" w14:textId="77777777" w:rsidR="001B386E" w:rsidRPr="001B386E" w:rsidRDefault="001B386E">
            <w:pPr>
              <w:pStyle w:val="TableParagraph"/>
              <w:ind w:left="111" w:right="411"/>
              <w:rPr>
                <w:bCs/>
                <w:sz w:val="18"/>
              </w:rPr>
            </w:pPr>
            <w:r w:rsidRPr="001B386E">
              <w:rPr>
                <w:bCs/>
                <w:sz w:val="18"/>
              </w:rPr>
              <w:t>Adjectival agreements</w:t>
            </w:r>
          </w:p>
          <w:p w14:paraId="064019BF" w14:textId="35F64907" w:rsidR="001B386E" w:rsidRDefault="001B386E">
            <w:pPr>
              <w:pStyle w:val="TableParagraph"/>
              <w:ind w:left="111" w:right="411"/>
              <w:rPr>
                <w:b/>
                <w:sz w:val="18"/>
              </w:rPr>
            </w:pPr>
            <w:r w:rsidRPr="001B386E">
              <w:rPr>
                <w:bCs/>
                <w:sz w:val="18"/>
              </w:rPr>
              <w:t>Regular er verbs</w:t>
            </w:r>
          </w:p>
        </w:tc>
        <w:tc>
          <w:tcPr>
            <w:tcW w:w="2270" w:type="dxa"/>
          </w:tcPr>
          <w:p w14:paraId="618E5A81" w14:textId="2F913EAC" w:rsidR="00364AAB" w:rsidRDefault="00016146">
            <w:pPr>
              <w:pStyle w:val="TableParagraph"/>
              <w:ind w:left="106" w:right="193"/>
              <w:rPr>
                <w:b/>
                <w:spacing w:val="-4"/>
                <w:sz w:val="18"/>
                <w:u w:val="single"/>
              </w:rPr>
            </w:pPr>
            <w:r>
              <w:rPr>
                <w:b/>
                <w:spacing w:val="-4"/>
                <w:sz w:val="18"/>
                <w:u w:val="single"/>
              </w:rPr>
              <w:t>Family and relationships</w:t>
            </w:r>
          </w:p>
          <w:p w14:paraId="1E7D6047" w14:textId="77777777" w:rsidR="00016146" w:rsidRPr="00841AFE" w:rsidRDefault="00016146">
            <w:pPr>
              <w:pStyle w:val="TableParagraph"/>
              <w:ind w:left="106" w:right="193"/>
              <w:rPr>
                <w:bCs/>
                <w:sz w:val="18"/>
              </w:rPr>
            </w:pPr>
            <w:r w:rsidRPr="00841AFE">
              <w:rPr>
                <w:bCs/>
                <w:sz w:val="18"/>
              </w:rPr>
              <w:t xml:space="preserve">Higher numbers </w:t>
            </w:r>
          </w:p>
          <w:p w14:paraId="6B3B0338" w14:textId="77777777" w:rsidR="00016146" w:rsidRPr="00841AFE" w:rsidRDefault="00016146">
            <w:pPr>
              <w:pStyle w:val="TableParagraph"/>
              <w:ind w:left="106" w:right="193"/>
              <w:rPr>
                <w:bCs/>
                <w:sz w:val="18"/>
              </w:rPr>
            </w:pPr>
            <w:r w:rsidRPr="00841AFE">
              <w:rPr>
                <w:bCs/>
                <w:sz w:val="18"/>
              </w:rPr>
              <w:t>Possessive adjectives</w:t>
            </w:r>
          </w:p>
          <w:p w14:paraId="5208A3B9" w14:textId="77777777" w:rsidR="00841AFE" w:rsidRPr="00841AFE" w:rsidRDefault="00841AFE">
            <w:pPr>
              <w:pStyle w:val="TableParagraph"/>
              <w:ind w:left="106" w:right="193"/>
              <w:rPr>
                <w:bCs/>
                <w:sz w:val="18"/>
              </w:rPr>
            </w:pPr>
            <w:r w:rsidRPr="00841AFE">
              <w:rPr>
                <w:bCs/>
                <w:sz w:val="18"/>
              </w:rPr>
              <w:t>Present tense</w:t>
            </w:r>
          </w:p>
          <w:p w14:paraId="75C39650" w14:textId="77777777" w:rsidR="00841AFE" w:rsidRPr="00841AFE" w:rsidRDefault="00841AFE">
            <w:pPr>
              <w:pStyle w:val="TableParagraph"/>
              <w:ind w:left="106" w:right="193"/>
              <w:rPr>
                <w:bCs/>
                <w:sz w:val="18"/>
              </w:rPr>
            </w:pPr>
            <w:r w:rsidRPr="00841AFE">
              <w:rPr>
                <w:bCs/>
                <w:sz w:val="18"/>
              </w:rPr>
              <w:t>Partitive article</w:t>
            </w:r>
          </w:p>
          <w:p w14:paraId="10D89BD0" w14:textId="7C6CD20F" w:rsidR="00841AFE" w:rsidRDefault="00841AFE">
            <w:pPr>
              <w:pStyle w:val="TableParagraph"/>
              <w:ind w:left="106" w:right="193"/>
              <w:rPr>
                <w:b/>
                <w:sz w:val="18"/>
              </w:rPr>
            </w:pPr>
          </w:p>
        </w:tc>
        <w:tc>
          <w:tcPr>
            <w:tcW w:w="2129" w:type="dxa"/>
          </w:tcPr>
          <w:p w14:paraId="49217228" w14:textId="064D394B" w:rsidR="00364AAB" w:rsidRDefault="004B7C9A">
            <w:pPr>
              <w:pStyle w:val="TableParagraph"/>
              <w:spacing w:line="218" w:lineRule="exact"/>
              <w:ind w:left="112"/>
              <w:rPr>
                <w:b/>
                <w:sz w:val="18"/>
                <w:u w:val="single"/>
              </w:rPr>
            </w:pPr>
            <w:r>
              <w:rPr>
                <w:b/>
                <w:sz w:val="18"/>
                <w:u w:val="single"/>
              </w:rPr>
              <w:t>Leisure</w:t>
            </w:r>
          </w:p>
          <w:p w14:paraId="5B9BB767" w14:textId="771C9863" w:rsidR="004B7C9A" w:rsidRPr="004B7C9A" w:rsidRDefault="004B7C9A">
            <w:pPr>
              <w:pStyle w:val="TableParagraph"/>
              <w:spacing w:line="218" w:lineRule="exact"/>
              <w:ind w:left="112"/>
              <w:rPr>
                <w:bCs/>
                <w:sz w:val="18"/>
              </w:rPr>
            </w:pPr>
            <w:r w:rsidRPr="004B7C9A">
              <w:rPr>
                <w:bCs/>
                <w:sz w:val="18"/>
              </w:rPr>
              <w:t>Adjective agreement</w:t>
            </w:r>
          </w:p>
          <w:p w14:paraId="5FBFA263" w14:textId="77777777" w:rsidR="00364AAB" w:rsidRPr="00617A2F" w:rsidRDefault="00617A2F">
            <w:pPr>
              <w:pStyle w:val="TableParagraph"/>
              <w:ind w:left="112" w:right="180"/>
              <w:rPr>
                <w:bCs/>
                <w:sz w:val="18"/>
              </w:rPr>
            </w:pPr>
            <w:r w:rsidRPr="00617A2F">
              <w:rPr>
                <w:bCs/>
                <w:sz w:val="18"/>
              </w:rPr>
              <w:t>Forming questions</w:t>
            </w:r>
          </w:p>
          <w:p w14:paraId="79F31236" w14:textId="77777777" w:rsidR="00617A2F" w:rsidRPr="00617A2F" w:rsidRDefault="00617A2F">
            <w:pPr>
              <w:pStyle w:val="TableParagraph"/>
              <w:ind w:left="112" w:right="180"/>
              <w:rPr>
                <w:bCs/>
                <w:sz w:val="18"/>
              </w:rPr>
            </w:pPr>
            <w:r w:rsidRPr="00617A2F">
              <w:rPr>
                <w:bCs/>
                <w:sz w:val="18"/>
              </w:rPr>
              <w:t>Negatives</w:t>
            </w:r>
          </w:p>
          <w:p w14:paraId="6F59A879" w14:textId="0A724405" w:rsidR="00617A2F" w:rsidRDefault="00617A2F">
            <w:pPr>
              <w:pStyle w:val="TableParagraph"/>
              <w:ind w:left="112" w:right="180"/>
              <w:rPr>
                <w:b/>
                <w:sz w:val="18"/>
              </w:rPr>
            </w:pPr>
            <w:r w:rsidRPr="00617A2F">
              <w:rPr>
                <w:bCs/>
                <w:sz w:val="18"/>
              </w:rPr>
              <w:t>Revision of 3 tenses</w:t>
            </w:r>
          </w:p>
        </w:tc>
        <w:tc>
          <w:tcPr>
            <w:tcW w:w="1974" w:type="dxa"/>
          </w:tcPr>
          <w:p w14:paraId="5E3D46C2" w14:textId="4BCC5E9A" w:rsidR="00364AAB" w:rsidRDefault="00A91DB2">
            <w:pPr>
              <w:pStyle w:val="TableParagraph"/>
              <w:spacing w:line="218" w:lineRule="exact"/>
              <w:ind w:left="108"/>
              <w:rPr>
                <w:b/>
                <w:sz w:val="18"/>
              </w:rPr>
            </w:pPr>
            <w:r>
              <w:rPr>
                <w:b/>
                <w:spacing w:val="-2"/>
                <w:sz w:val="18"/>
                <w:u w:val="single"/>
              </w:rPr>
              <w:t>Technology</w:t>
            </w:r>
          </w:p>
          <w:p w14:paraId="25A42FA8" w14:textId="1768A6DF" w:rsidR="00364AAB" w:rsidRPr="00FE7CC5" w:rsidRDefault="00364AAB">
            <w:pPr>
              <w:pStyle w:val="TableParagraph"/>
              <w:ind w:left="108" w:right="148"/>
              <w:rPr>
                <w:bCs/>
                <w:sz w:val="18"/>
              </w:rPr>
            </w:pPr>
            <w:proofErr w:type="spellStart"/>
            <w:r w:rsidRPr="00FE7CC5">
              <w:rPr>
                <w:bCs/>
                <w:sz w:val="18"/>
              </w:rPr>
              <w:t>Depuis</w:t>
            </w:r>
            <w:proofErr w:type="spellEnd"/>
            <w:r w:rsidRPr="00FE7CC5">
              <w:rPr>
                <w:bCs/>
                <w:spacing w:val="-11"/>
                <w:sz w:val="18"/>
              </w:rPr>
              <w:t xml:space="preserve"> </w:t>
            </w:r>
            <w:r w:rsidRPr="00FE7CC5">
              <w:rPr>
                <w:bCs/>
                <w:sz w:val="18"/>
              </w:rPr>
              <w:t>+</w:t>
            </w:r>
            <w:r w:rsidRPr="00FE7CC5">
              <w:rPr>
                <w:bCs/>
                <w:spacing w:val="-10"/>
                <w:sz w:val="18"/>
              </w:rPr>
              <w:t xml:space="preserve"> </w:t>
            </w:r>
            <w:r w:rsidRPr="00FE7CC5">
              <w:rPr>
                <w:bCs/>
                <w:sz w:val="18"/>
              </w:rPr>
              <w:t>present</w:t>
            </w:r>
            <w:r w:rsidRPr="00FE7CC5">
              <w:rPr>
                <w:bCs/>
                <w:spacing w:val="-10"/>
                <w:sz w:val="18"/>
              </w:rPr>
              <w:t xml:space="preserve"> </w:t>
            </w:r>
            <w:r w:rsidRPr="00FE7CC5">
              <w:rPr>
                <w:bCs/>
                <w:sz w:val="18"/>
              </w:rPr>
              <w:t>tense More</w:t>
            </w:r>
            <w:r w:rsidR="00A91DB2" w:rsidRPr="00FE7CC5">
              <w:rPr>
                <w:bCs/>
                <w:sz w:val="18"/>
              </w:rPr>
              <w:t xml:space="preserve"> regular vs</w:t>
            </w:r>
            <w:r w:rsidRPr="00FE7CC5">
              <w:rPr>
                <w:bCs/>
                <w:sz w:val="18"/>
              </w:rPr>
              <w:t xml:space="preserve"> irregular verbs </w:t>
            </w:r>
            <w:r w:rsidRPr="00FE7CC5">
              <w:rPr>
                <w:bCs/>
                <w:spacing w:val="-2"/>
                <w:sz w:val="18"/>
              </w:rPr>
              <w:t>Negatives</w:t>
            </w:r>
            <w:r w:rsidRPr="00FE7CC5">
              <w:rPr>
                <w:bCs/>
                <w:sz w:val="18"/>
              </w:rPr>
              <w:t xml:space="preserve"> </w:t>
            </w:r>
            <w:r w:rsidRPr="00FE7CC5">
              <w:rPr>
                <w:bCs/>
                <w:spacing w:val="-2"/>
                <w:sz w:val="18"/>
              </w:rPr>
              <w:t>Comparatives</w:t>
            </w:r>
          </w:p>
        </w:tc>
        <w:tc>
          <w:tcPr>
            <w:tcW w:w="1984" w:type="dxa"/>
          </w:tcPr>
          <w:p w14:paraId="4C67E7B0" w14:textId="77777777" w:rsidR="00364AAB" w:rsidRDefault="00DD7DE4">
            <w:pPr>
              <w:pStyle w:val="TableParagraph"/>
              <w:spacing w:before="1"/>
              <w:ind w:left="115"/>
              <w:rPr>
                <w:b/>
                <w:spacing w:val="-4"/>
                <w:sz w:val="18"/>
                <w:u w:val="single"/>
              </w:rPr>
            </w:pPr>
            <w:r>
              <w:rPr>
                <w:b/>
                <w:spacing w:val="-4"/>
                <w:sz w:val="18"/>
                <w:u w:val="single"/>
              </w:rPr>
              <w:t>Holidays</w:t>
            </w:r>
          </w:p>
          <w:p w14:paraId="1CDAE081" w14:textId="77777777" w:rsidR="00DD7DE4" w:rsidRPr="00DB05E2" w:rsidRDefault="00DB05E2">
            <w:pPr>
              <w:pStyle w:val="TableParagraph"/>
              <w:spacing w:before="1"/>
              <w:ind w:left="115"/>
              <w:rPr>
                <w:bCs/>
                <w:spacing w:val="-4"/>
                <w:sz w:val="18"/>
              </w:rPr>
            </w:pPr>
            <w:r w:rsidRPr="00DB05E2">
              <w:rPr>
                <w:bCs/>
                <w:spacing w:val="-4"/>
                <w:sz w:val="18"/>
              </w:rPr>
              <w:t>Imperfect vs perfect</w:t>
            </w:r>
          </w:p>
          <w:p w14:paraId="2EE75EAE" w14:textId="3259CCAE" w:rsidR="00DB05E2" w:rsidRDefault="00DB05E2">
            <w:pPr>
              <w:pStyle w:val="TableParagraph"/>
              <w:spacing w:before="1"/>
              <w:ind w:left="115"/>
              <w:rPr>
                <w:b/>
                <w:sz w:val="18"/>
              </w:rPr>
            </w:pPr>
            <w:proofErr w:type="gramStart"/>
            <w:r w:rsidRPr="00DB05E2">
              <w:rPr>
                <w:bCs/>
                <w:spacing w:val="-4"/>
                <w:sz w:val="18"/>
              </w:rPr>
              <w:t>3 time</w:t>
            </w:r>
            <w:proofErr w:type="gramEnd"/>
            <w:r w:rsidRPr="00DB05E2">
              <w:rPr>
                <w:bCs/>
                <w:spacing w:val="-4"/>
                <w:sz w:val="18"/>
              </w:rPr>
              <w:t xml:space="preserve"> frames</w:t>
            </w:r>
          </w:p>
        </w:tc>
        <w:tc>
          <w:tcPr>
            <w:tcW w:w="135" w:type="dxa"/>
            <w:vMerge/>
          </w:tcPr>
          <w:p w14:paraId="44EAFD9C" w14:textId="77777777" w:rsidR="00364AAB" w:rsidRDefault="00364AAB">
            <w:pPr>
              <w:rPr>
                <w:sz w:val="2"/>
                <w:szCs w:val="2"/>
              </w:rPr>
            </w:pPr>
          </w:p>
        </w:tc>
        <w:tc>
          <w:tcPr>
            <w:tcW w:w="2568" w:type="dxa"/>
            <w:vMerge/>
          </w:tcPr>
          <w:p w14:paraId="4B94D5A5" w14:textId="77777777" w:rsidR="00364AAB" w:rsidRDefault="00364AAB">
            <w:pPr>
              <w:rPr>
                <w:sz w:val="2"/>
                <w:szCs w:val="2"/>
              </w:rPr>
            </w:pPr>
          </w:p>
        </w:tc>
      </w:tr>
      <w:tr w:rsidR="00617A2F" w:rsidRPr="00DC4243" w14:paraId="64987423" w14:textId="77777777" w:rsidTr="00DC4243">
        <w:trPr>
          <w:trHeight w:val="1380"/>
        </w:trPr>
        <w:tc>
          <w:tcPr>
            <w:tcW w:w="1740" w:type="dxa"/>
            <w:vMerge/>
          </w:tcPr>
          <w:p w14:paraId="3DEEC669" w14:textId="77777777" w:rsidR="00617A2F" w:rsidRDefault="00617A2F">
            <w:pPr>
              <w:rPr>
                <w:sz w:val="2"/>
                <w:szCs w:val="2"/>
              </w:rPr>
            </w:pPr>
          </w:p>
        </w:tc>
        <w:tc>
          <w:tcPr>
            <w:tcW w:w="810" w:type="dxa"/>
            <w:vMerge w:val="restart"/>
            <w:shd w:val="clear" w:color="auto" w:fill="DAEEF3" w:themeFill="accent5" w:themeFillTint="33"/>
          </w:tcPr>
          <w:p w14:paraId="2B4B9181" w14:textId="253CA8B2" w:rsidR="00617A2F" w:rsidRDefault="00617A2F" w:rsidP="00364AAB">
            <w:pPr>
              <w:pStyle w:val="TableParagraph"/>
              <w:ind w:left="121" w:right="113"/>
              <w:jc w:val="center"/>
              <w:rPr>
                <w:b/>
                <w:sz w:val="18"/>
              </w:rPr>
            </w:pPr>
            <w:r>
              <w:rPr>
                <w:b/>
                <w:spacing w:val="-2"/>
                <w:sz w:val="18"/>
              </w:rPr>
              <w:t>Spring</w:t>
            </w:r>
            <w:r>
              <w:rPr>
                <w:b/>
                <w:sz w:val="18"/>
              </w:rPr>
              <w:t xml:space="preserve"> </w:t>
            </w:r>
            <w:r>
              <w:rPr>
                <w:b/>
                <w:spacing w:val="-4"/>
                <w:sz w:val="18"/>
              </w:rPr>
              <w:t>Term</w:t>
            </w:r>
            <w:r>
              <w:rPr>
                <w:b/>
                <w:spacing w:val="40"/>
                <w:sz w:val="18"/>
              </w:rPr>
              <w:t xml:space="preserve"> </w:t>
            </w:r>
            <w:r>
              <w:rPr>
                <w:b/>
                <w:spacing w:val="-10"/>
                <w:sz w:val="18"/>
              </w:rPr>
              <w:t>1</w:t>
            </w:r>
          </w:p>
        </w:tc>
        <w:tc>
          <w:tcPr>
            <w:tcW w:w="2125" w:type="dxa"/>
            <w:vMerge w:val="restart"/>
          </w:tcPr>
          <w:p w14:paraId="23496037" w14:textId="77777777" w:rsidR="00617A2F" w:rsidRDefault="00617A2F">
            <w:pPr>
              <w:pStyle w:val="TableParagraph"/>
              <w:spacing w:line="218" w:lineRule="exact"/>
              <w:ind w:left="111"/>
              <w:rPr>
                <w:b/>
                <w:sz w:val="18"/>
              </w:rPr>
            </w:pPr>
            <w:r>
              <w:rPr>
                <w:b/>
                <w:spacing w:val="-2"/>
                <w:sz w:val="18"/>
                <w:u w:val="single"/>
              </w:rPr>
              <w:t>School</w:t>
            </w:r>
          </w:p>
          <w:p w14:paraId="2D212581" w14:textId="77777777" w:rsidR="00617A2F" w:rsidRPr="00A21A5C" w:rsidRDefault="00617A2F">
            <w:pPr>
              <w:pStyle w:val="TableParagraph"/>
              <w:ind w:left="111" w:right="350"/>
              <w:rPr>
                <w:bCs/>
                <w:sz w:val="18"/>
              </w:rPr>
            </w:pPr>
            <w:r w:rsidRPr="00A21A5C">
              <w:rPr>
                <w:bCs/>
                <w:sz w:val="18"/>
              </w:rPr>
              <w:t>Telling the time</w:t>
            </w:r>
          </w:p>
          <w:p w14:paraId="35653717" w14:textId="77777777" w:rsidR="00617A2F" w:rsidRPr="00A21A5C" w:rsidRDefault="00617A2F">
            <w:pPr>
              <w:pStyle w:val="TableParagraph"/>
              <w:ind w:left="111" w:right="350"/>
              <w:rPr>
                <w:bCs/>
                <w:sz w:val="18"/>
              </w:rPr>
            </w:pPr>
            <w:r w:rsidRPr="00A21A5C">
              <w:rPr>
                <w:bCs/>
                <w:sz w:val="18"/>
              </w:rPr>
              <w:t>Revision of er verbs</w:t>
            </w:r>
          </w:p>
          <w:p w14:paraId="28BAE702" w14:textId="6AC6CEC5" w:rsidR="00617A2F" w:rsidRPr="00A21A5C" w:rsidRDefault="00617A2F">
            <w:pPr>
              <w:pStyle w:val="TableParagraph"/>
              <w:ind w:left="111" w:right="350"/>
              <w:rPr>
                <w:bCs/>
                <w:sz w:val="18"/>
              </w:rPr>
            </w:pPr>
            <w:r w:rsidRPr="00A21A5C">
              <w:rPr>
                <w:bCs/>
                <w:sz w:val="18"/>
              </w:rPr>
              <w:t>Adjectives</w:t>
            </w:r>
          </w:p>
          <w:p w14:paraId="67F74849" w14:textId="3E911085" w:rsidR="00617A2F" w:rsidRPr="00A21A5C" w:rsidRDefault="00617A2F">
            <w:pPr>
              <w:pStyle w:val="TableParagraph"/>
              <w:ind w:left="111" w:right="350"/>
              <w:rPr>
                <w:bCs/>
                <w:sz w:val="18"/>
                <w:lang w:val="fr-FR"/>
              </w:rPr>
            </w:pPr>
            <w:r w:rsidRPr="00A21A5C">
              <w:rPr>
                <w:bCs/>
                <w:sz w:val="18"/>
                <w:lang w:val="fr-FR"/>
              </w:rPr>
              <w:t>Il y a / il n’y a pas</w:t>
            </w:r>
          </w:p>
          <w:p w14:paraId="2FBC3D22" w14:textId="77777777" w:rsidR="00617A2F" w:rsidRPr="00A21A5C" w:rsidRDefault="00617A2F">
            <w:pPr>
              <w:pStyle w:val="TableParagraph"/>
              <w:ind w:left="111" w:right="350"/>
              <w:rPr>
                <w:b/>
                <w:sz w:val="18"/>
                <w:lang w:val="fr-FR"/>
              </w:rPr>
            </w:pPr>
          </w:p>
          <w:p w14:paraId="1C428402" w14:textId="38657EB6" w:rsidR="00617A2F" w:rsidRPr="00A21A5C" w:rsidRDefault="00617A2F">
            <w:pPr>
              <w:pStyle w:val="TableParagraph"/>
              <w:ind w:left="111" w:right="350"/>
              <w:rPr>
                <w:b/>
                <w:sz w:val="18"/>
                <w:lang w:val="fr-FR"/>
              </w:rPr>
            </w:pPr>
          </w:p>
        </w:tc>
        <w:tc>
          <w:tcPr>
            <w:tcW w:w="2270" w:type="dxa"/>
            <w:vMerge w:val="restart"/>
          </w:tcPr>
          <w:p w14:paraId="48074D19" w14:textId="77777777" w:rsidR="00617A2F" w:rsidRDefault="00617A2F">
            <w:pPr>
              <w:pStyle w:val="TableParagraph"/>
              <w:ind w:left="106" w:right="159"/>
              <w:rPr>
                <w:b/>
                <w:spacing w:val="-2"/>
                <w:sz w:val="18"/>
                <w:u w:val="single"/>
              </w:rPr>
            </w:pPr>
            <w:r>
              <w:rPr>
                <w:b/>
                <w:spacing w:val="-2"/>
                <w:sz w:val="18"/>
                <w:u w:val="single"/>
              </w:rPr>
              <w:t>Town</w:t>
            </w:r>
          </w:p>
          <w:p w14:paraId="32207741" w14:textId="20F769C3" w:rsidR="00617A2F" w:rsidRPr="00F934A4" w:rsidRDefault="00617A2F">
            <w:pPr>
              <w:pStyle w:val="TableParagraph"/>
              <w:ind w:left="106" w:right="159"/>
              <w:rPr>
                <w:bCs/>
                <w:sz w:val="18"/>
              </w:rPr>
            </w:pPr>
            <w:r w:rsidRPr="00F934A4">
              <w:rPr>
                <w:bCs/>
                <w:sz w:val="18"/>
              </w:rPr>
              <w:t xml:space="preserve">Using </w:t>
            </w:r>
            <w:proofErr w:type="spellStart"/>
            <w:r w:rsidRPr="00F934A4">
              <w:rPr>
                <w:bCs/>
                <w:sz w:val="18"/>
              </w:rPr>
              <w:t>aller</w:t>
            </w:r>
            <w:proofErr w:type="spellEnd"/>
          </w:p>
          <w:p w14:paraId="46BD720B" w14:textId="77777777" w:rsidR="00617A2F" w:rsidRPr="00F934A4" w:rsidRDefault="00617A2F">
            <w:pPr>
              <w:pStyle w:val="TableParagraph"/>
              <w:ind w:left="106" w:right="159"/>
              <w:rPr>
                <w:bCs/>
                <w:sz w:val="18"/>
              </w:rPr>
            </w:pPr>
            <w:proofErr w:type="spellStart"/>
            <w:r w:rsidRPr="00F934A4">
              <w:rPr>
                <w:bCs/>
                <w:sz w:val="18"/>
              </w:rPr>
              <w:t>Vouloir</w:t>
            </w:r>
            <w:proofErr w:type="spellEnd"/>
          </w:p>
          <w:p w14:paraId="15FA5C3A" w14:textId="77777777" w:rsidR="00617A2F" w:rsidRPr="00F934A4" w:rsidRDefault="00617A2F">
            <w:pPr>
              <w:pStyle w:val="TableParagraph"/>
              <w:ind w:left="106" w:right="159"/>
              <w:rPr>
                <w:bCs/>
                <w:sz w:val="18"/>
              </w:rPr>
            </w:pPr>
            <w:r w:rsidRPr="00F934A4">
              <w:rPr>
                <w:bCs/>
                <w:sz w:val="18"/>
              </w:rPr>
              <w:t xml:space="preserve">Tu vs </w:t>
            </w:r>
            <w:proofErr w:type="spellStart"/>
            <w:r w:rsidRPr="00F934A4">
              <w:rPr>
                <w:bCs/>
                <w:sz w:val="18"/>
              </w:rPr>
              <w:t>vous</w:t>
            </w:r>
            <w:proofErr w:type="spellEnd"/>
          </w:p>
          <w:p w14:paraId="69E8C3F3" w14:textId="77777777" w:rsidR="00617A2F" w:rsidRPr="00F934A4" w:rsidRDefault="00617A2F">
            <w:pPr>
              <w:pStyle w:val="TableParagraph"/>
              <w:ind w:left="106" w:right="159"/>
              <w:rPr>
                <w:bCs/>
                <w:sz w:val="18"/>
              </w:rPr>
            </w:pPr>
            <w:r w:rsidRPr="00F934A4">
              <w:rPr>
                <w:bCs/>
                <w:sz w:val="18"/>
              </w:rPr>
              <w:t>Using the near future</w:t>
            </w:r>
          </w:p>
          <w:p w14:paraId="2EC21A69" w14:textId="16FDE37B" w:rsidR="00617A2F" w:rsidRDefault="00617A2F">
            <w:pPr>
              <w:pStyle w:val="TableParagraph"/>
              <w:ind w:left="106" w:right="159"/>
              <w:rPr>
                <w:b/>
                <w:sz w:val="18"/>
              </w:rPr>
            </w:pPr>
            <w:r w:rsidRPr="00F934A4">
              <w:rPr>
                <w:bCs/>
                <w:sz w:val="18"/>
              </w:rPr>
              <w:t>Using 2 tenses together</w:t>
            </w:r>
          </w:p>
        </w:tc>
        <w:tc>
          <w:tcPr>
            <w:tcW w:w="2129" w:type="dxa"/>
            <w:vMerge w:val="restart"/>
          </w:tcPr>
          <w:p w14:paraId="1615517E" w14:textId="77777777" w:rsidR="00617A2F" w:rsidRDefault="009B4852" w:rsidP="009B4852">
            <w:pPr>
              <w:pStyle w:val="TableParagraph"/>
              <w:ind w:left="112" w:right="1044"/>
              <w:rPr>
                <w:b/>
                <w:spacing w:val="-2"/>
                <w:sz w:val="18"/>
                <w:u w:val="single"/>
                <w:lang w:val="fr-FR"/>
              </w:rPr>
            </w:pPr>
            <w:r>
              <w:rPr>
                <w:b/>
                <w:spacing w:val="-2"/>
                <w:sz w:val="18"/>
                <w:u w:val="single"/>
                <w:lang w:val="fr-FR"/>
              </w:rPr>
              <w:t xml:space="preserve">The World </w:t>
            </w:r>
          </w:p>
          <w:p w14:paraId="2F223A61" w14:textId="1FE215DC" w:rsidR="009B4852" w:rsidRPr="009D73E3" w:rsidRDefault="009B4852" w:rsidP="009B4852">
            <w:pPr>
              <w:pStyle w:val="TableParagraph"/>
              <w:ind w:left="112" w:right="1044"/>
              <w:rPr>
                <w:bCs/>
                <w:spacing w:val="-2"/>
                <w:sz w:val="18"/>
                <w:lang w:val="fr-FR"/>
              </w:rPr>
            </w:pPr>
            <w:r w:rsidRPr="009D73E3">
              <w:rPr>
                <w:bCs/>
                <w:spacing w:val="-2"/>
                <w:sz w:val="18"/>
                <w:lang w:val="fr-FR"/>
              </w:rPr>
              <w:t>Pouvoir + infinitive</w:t>
            </w:r>
            <w:r w:rsidR="009D73E3">
              <w:rPr>
                <w:bCs/>
                <w:spacing w:val="-2"/>
                <w:sz w:val="18"/>
                <w:lang w:val="fr-FR"/>
              </w:rPr>
              <w:t xml:space="preserve"> </w:t>
            </w:r>
          </w:p>
          <w:p w14:paraId="67AD98BE" w14:textId="77777777" w:rsidR="009B4852" w:rsidRPr="009D73E3" w:rsidRDefault="009D73E3" w:rsidP="009B4852">
            <w:pPr>
              <w:pStyle w:val="TableParagraph"/>
              <w:ind w:left="112" w:right="1044"/>
              <w:rPr>
                <w:bCs/>
                <w:spacing w:val="-2"/>
                <w:sz w:val="18"/>
                <w:lang w:val="fr-FR"/>
              </w:rPr>
            </w:pPr>
            <w:proofErr w:type="spellStart"/>
            <w:r w:rsidRPr="009D73E3">
              <w:rPr>
                <w:bCs/>
                <w:spacing w:val="-2"/>
                <w:sz w:val="18"/>
                <w:lang w:val="fr-FR"/>
              </w:rPr>
              <w:t>Reflexive</w:t>
            </w:r>
            <w:proofErr w:type="spellEnd"/>
            <w:r w:rsidRPr="009D73E3">
              <w:rPr>
                <w:bCs/>
                <w:spacing w:val="-2"/>
                <w:sz w:val="18"/>
                <w:lang w:val="fr-FR"/>
              </w:rPr>
              <w:t xml:space="preserve"> </w:t>
            </w:r>
            <w:proofErr w:type="spellStart"/>
            <w:r w:rsidRPr="009D73E3">
              <w:rPr>
                <w:bCs/>
                <w:spacing w:val="-2"/>
                <w:sz w:val="18"/>
                <w:lang w:val="fr-FR"/>
              </w:rPr>
              <w:t>verbs</w:t>
            </w:r>
            <w:proofErr w:type="spellEnd"/>
          </w:p>
          <w:p w14:paraId="61700143" w14:textId="77777777" w:rsidR="009D73E3" w:rsidRPr="009D73E3" w:rsidRDefault="009D73E3" w:rsidP="009B4852">
            <w:pPr>
              <w:pStyle w:val="TableParagraph"/>
              <w:ind w:left="112" w:right="1044"/>
              <w:rPr>
                <w:bCs/>
                <w:spacing w:val="-2"/>
                <w:sz w:val="18"/>
                <w:lang w:val="fr-FR"/>
              </w:rPr>
            </w:pPr>
            <w:proofErr w:type="spellStart"/>
            <w:r w:rsidRPr="009D73E3">
              <w:rPr>
                <w:bCs/>
                <w:spacing w:val="-2"/>
                <w:sz w:val="18"/>
                <w:lang w:val="fr-FR"/>
              </w:rPr>
              <w:t>Irregular</w:t>
            </w:r>
            <w:proofErr w:type="spellEnd"/>
            <w:r w:rsidRPr="009D73E3">
              <w:rPr>
                <w:bCs/>
                <w:spacing w:val="-2"/>
                <w:sz w:val="18"/>
                <w:lang w:val="fr-FR"/>
              </w:rPr>
              <w:t xml:space="preserve"> adjectives</w:t>
            </w:r>
          </w:p>
          <w:p w14:paraId="2B7B98B1" w14:textId="64760D1E" w:rsidR="009D73E3" w:rsidRPr="00617A2F" w:rsidRDefault="009D73E3" w:rsidP="009B4852">
            <w:pPr>
              <w:pStyle w:val="TableParagraph"/>
              <w:ind w:left="112" w:right="1044"/>
              <w:rPr>
                <w:b/>
                <w:sz w:val="18"/>
                <w:lang w:val="en-GB"/>
              </w:rPr>
            </w:pPr>
            <w:r w:rsidRPr="009D73E3">
              <w:rPr>
                <w:bCs/>
                <w:spacing w:val="-2"/>
                <w:sz w:val="18"/>
                <w:lang w:val="fr-FR"/>
              </w:rPr>
              <w:t xml:space="preserve">3 </w:t>
            </w:r>
            <w:proofErr w:type="spellStart"/>
            <w:r w:rsidRPr="009D73E3">
              <w:rPr>
                <w:bCs/>
                <w:spacing w:val="-2"/>
                <w:sz w:val="18"/>
                <w:lang w:val="fr-FR"/>
              </w:rPr>
              <w:t>tense</w:t>
            </w:r>
            <w:proofErr w:type="spellEnd"/>
            <w:r w:rsidRPr="009D73E3">
              <w:rPr>
                <w:bCs/>
                <w:spacing w:val="-2"/>
                <w:sz w:val="18"/>
                <w:lang w:val="fr-FR"/>
              </w:rPr>
              <w:t xml:space="preserve"> </w:t>
            </w:r>
            <w:proofErr w:type="spellStart"/>
            <w:r w:rsidRPr="009D73E3">
              <w:rPr>
                <w:bCs/>
                <w:spacing w:val="-2"/>
                <w:sz w:val="18"/>
                <w:lang w:val="fr-FR"/>
              </w:rPr>
              <w:t>revision</w:t>
            </w:r>
            <w:proofErr w:type="spellEnd"/>
          </w:p>
        </w:tc>
        <w:tc>
          <w:tcPr>
            <w:tcW w:w="1974" w:type="dxa"/>
          </w:tcPr>
          <w:p w14:paraId="4169A5E9" w14:textId="2697F973" w:rsidR="00E60085" w:rsidRDefault="00E60085">
            <w:pPr>
              <w:pStyle w:val="TableParagraph"/>
              <w:spacing w:line="218" w:lineRule="exact"/>
              <w:ind w:left="108"/>
              <w:rPr>
                <w:b/>
                <w:spacing w:val="-2"/>
                <w:sz w:val="18"/>
                <w:u w:val="single"/>
              </w:rPr>
            </w:pPr>
            <w:r>
              <w:rPr>
                <w:b/>
                <w:spacing w:val="-2"/>
                <w:sz w:val="18"/>
                <w:u w:val="single"/>
              </w:rPr>
              <w:t>Leisure</w:t>
            </w:r>
          </w:p>
          <w:p w14:paraId="2F498419" w14:textId="118585C0" w:rsidR="00E60085" w:rsidRPr="00363CC1" w:rsidRDefault="00E60085">
            <w:pPr>
              <w:pStyle w:val="TableParagraph"/>
              <w:spacing w:line="218" w:lineRule="exact"/>
              <w:ind w:left="108"/>
              <w:rPr>
                <w:bCs/>
                <w:spacing w:val="-2"/>
                <w:sz w:val="18"/>
              </w:rPr>
            </w:pPr>
            <w:r w:rsidRPr="00363CC1">
              <w:rPr>
                <w:bCs/>
                <w:spacing w:val="-2"/>
                <w:sz w:val="18"/>
              </w:rPr>
              <w:t>Perfect tense</w:t>
            </w:r>
          </w:p>
          <w:p w14:paraId="4A68C847" w14:textId="15BEE655" w:rsidR="00E60085" w:rsidRPr="00363CC1" w:rsidRDefault="00E60085">
            <w:pPr>
              <w:pStyle w:val="TableParagraph"/>
              <w:spacing w:line="218" w:lineRule="exact"/>
              <w:ind w:left="108"/>
              <w:rPr>
                <w:bCs/>
                <w:spacing w:val="-2"/>
                <w:sz w:val="18"/>
              </w:rPr>
            </w:pPr>
            <w:r w:rsidRPr="00363CC1">
              <w:rPr>
                <w:bCs/>
                <w:spacing w:val="-2"/>
                <w:sz w:val="18"/>
              </w:rPr>
              <w:t>Revision of future tense</w:t>
            </w:r>
          </w:p>
          <w:p w14:paraId="57970313" w14:textId="2CE3DEF4" w:rsidR="00E60085" w:rsidRPr="00363CC1" w:rsidRDefault="00E60085">
            <w:pPr>
              <w:pStyle w:val="TableParagraph"/>
              <w:spacing w:line="218" w:lineRule="exact"/>
              <w:ind w:left="108"/>
              <w:rPr>
                <w:bCs/>
                <w:spacing w:val="-2"/>
                <w:sz w:val="18"/>
              </w:rPr>
            </w:pPr>
            <w:r w:rsidRPr="00363CC1">
              <w:rPr>
                <w:bCs/>
                <w:spacing w:val="-2"/>
                <w:sz w:val="18"/>
              </w:rPr>
              <w:t>Verb+ infinitive</w:t>
            </w:r>
          </w:p>
          <w:p w14:paraId="3CED0252" w14:textId="61CBC70B" w:rsidR="00E60085" w:rsidRPr="00363CC1" w:rsidRDefault="0013758A">
            <w:pPr>
              <w:pStyle w:val="TableParagraph"/>
              <w:spacing w:line="218" w:lineRule="exact"/>
              <w:ind w:left="108"/>
              <w:rPr>
                <w:bCs/>
                <w:spacing w:val="-2"/>
                <w:sz w:val="18"/>
              </w:rPr>
            </w:pPr>
            <w:r w:rsidRPr="00363CC1">
              <w:rPr>
                <w:bCs/>
                <w:spacing w:val="-2"/>
                <w:sz w:val="18"/>
              </w:rPr>
              <w:t>Demonstrative pronouns</w:t>
            </w:r>
          </w:p>
          <w:p w14:paraId="619FDE17" w14:textId="5DE6F411" w:rsidR="0013758A" w:rsidRPr="00363CC1" w:rsidRDefault="0013758A">
            <w:pPr>
              <w:pStyle w:val="TableParagraph"/>
              <w:spacing w:line="218" w:lineRule="exact"/>
              <w:ind w:left="108"/>
              <w:rPr>
                <w:bCs/>
                <w:spacing w:val="-2"/>
                <w:sz w:val="18"/>
              </w:rPr>
            </w:pPr>
            <w:proofErr w:type="spellStart"/>
            <w:r w:rsidRPr="00363CC1">
              <w:rPr>
                <w:bCs/>
                <w:spacing w:val="-2"/>
                <w:sz w:val="18"/>
              </w:rPr>
              <w:t>Quand</w:t>
            </w:r>
            <w:proofErr w:type="spellEnd"/>
            <w:r w:rsidRPr="00363CC1">
              <w:rPr>
                <w:bCs/>
                <w:spacing w:val="-2"/>
                <w:sz w:val="18"/>
              </w:rPr>
              <w:t xml:space="preserve"> </w:t>
            </w:r>
            <w:proofErr w:type="spellStart"/>
            <w:r w:rsidRPr="00363CC1">
              <w:rPr>
                <w:bCs/>
                <w:spacing w:val="-2"/>
                <w:sz w:val="18"/>
              </w:rPr>
              <w:t>lorsque</w:t>
            </w:r>
            <w:proofErr w:type="spellEnd"/>
            <w:r w:rsidRPr="00363CC1">
              <w:rPr>
                <w:bCs/>
                <w:spacing w:val="-2"/>
                <w:sz w:val="18"/>
              </w:rPr>
              <w:t xml:space="preserve">, </w:t>
            </w:r>
            <w:proofErr w:type="spellStart"/>
            <w:r w:rsidRPr="00363CC1">
              <w:rPr>
                <w:bCs/>
                <w:spacing w:val="-2"/>
                <w:sz w:val="18"/>
              </w:rPr>
              <w:t>si</w:t>
            </w:r>
            <w:proofErr w:type="spellEnd"/>
          </w:p>
          <w:p w14:paraId="218E139F" w14:textId="196647D4" w:rsidR="00617A2F" w:rsidRDefault="00617A2F" w:rsidP="0013758A">
            <w:pPr>
              <w:pStyle w:val="TableParagraph"/>
              <w:ind w:right="119"/>
              <w:rPr>
                <w:b/>
                <w:sz w:val="18"/>
              </w:rPr>
            </w:pPr>
          </w:p>
        </w:tc>
        <w:tc>
          <w:tcPr>
            <w:tcW w:w="1984" w:type="dxa"/>
          </w:tcPr>
          <w:p w14:paraId="40D68C25" w14:textId="1CBC7413" w:rsidR="00DB05E2" w:rsidRDefault="00DB05E2">
            <w:pPr>
              <w:pStyle w:val="TableParagraph"/>
              <w:ind w:left="115" w:right="861"/>
              <w:rPr>
                <w:b/>
                <w:sz w:val="18"/>
                <w:u w:val="single"/>
                <w:lang w:val="fr-FR"/>
              </w:rPr>
            </w:pPr>
            <w:proofErr w:type="spellStart"/>
            <w:r>
              <w:rPr>
                <w:b/>
                <w:sz w:val="18"/>
                <w:u w:val="single"/>
                <w:lang w:val="fr-FR"/>
              </w:rPr>
              <w:t>My</w:t>
            </w:r>
            <w:proofErr w:type="spellEnd"/>
            <w:r>
              <w:rPr>
                <w:b/>
                <w:sz w:val="18"/>
                <w:u w:val="single"/>
                <w:lang w:val="fr-FR"/>
              </w:rPr>
              <w:t xml:space="preserve"> </w:t>
            </w:r>
            <w:proofErr w:type="spellStart"/>
            <w:r>
              <w:rPr>
                <w:b/>
                <w:sz w:val="18"/>
                <w:u w:val="single"/>
                <w:lang w:val="fr-FR"/>
              </w:rPr>
              <w:t>Studies</w:t>
            </w:r>
            <w:proofErr w:type="spellEnd"/>
          </w:p>
          <w:p w14:paraId="04BDC1C4" w14:textId="5EC3E0D2" w:rsidR="00DB05E2" w:rsidRPr="00687857" w:rsidRDefault="00687857">
            <w:pPr>
              <w:pStyle w:val="TableParagraph"/>
              <w:ind w:left="115" w:right="861"/>
              <w:rPr>
                <w:bCs/>
                <w:sz w:val="18"/>
                <w:lang w:val="fr-FR"/>
              </w:rPr>
            </w:pPr>
            <w:proofErr w:type="spellStart"/>
            <w:r w:rsidRPr="00687857">
              <w:rPr>
                <w:bCs/>
                <w:sz w:val="18"/>
                <w:lang w:val="fr-FR"/>
              </w:rPr>
              <w:t>Revision</w:t>
            </w:r>
            <w:proofErr w:type="spellEnd"/>
            <w:r w:rsidRPr="00687857">
              <w:rPr>
                <w:bCs/>
                <w:sz w:val="18"/>
                <w:lang w:val="fr-FR"/>
              </w:rPr>
              <w:t xml:space="preserve"> of </w:t>
            </w:r>
            <w:proofErr w:type="spellStart"/>
            <w:r w:rsidRPr="00687857">
              <w:rPr>
                <w:bCs/>
                <w:sz w:val="18"/>
                <w:lang w:val="fr-FR"/>
              </w:rPr>
              <w:t>perfect</w:t>
            </w:r>
            <w:proofErr w:type="spellEnd"/>
            <w:r w:rsidRPr="00687857">
              <w:rPr>
                <w:bCs/>
                <w:sz w:val="18"/>
                <w:lang w:val="fr-FR"/>
              </w:rPr>
              <w:t xml:space="preserve"> </w:t>
            </w:r>
            <w:proofErr w:type="spellStart"/>
            <w:r w:rsidRPr="00687857">
              <w:rPr>
                <w:bCs/>
                <w:sz w:val="18"/>
                <w:lang w:val="fr-FR"/>
              </w:rPr>
              <w:t>tense</w:t>
            </w:r>
            <w:proofErr w:type="spellEnd"/>
          </w:p>
          <w:p w14:paraId="1B94BFEB" w14:textId="3A2C5BAA" w:rsidR="00687857" w:rsidRPr="00687857" w:rsidRDefault="00687857">
            <w:pPr>
              <w:pStyle w:val="TableParagraph"/>
              <w:ind w:left="115" w:right="861"/>
              <w:rPr>
                <w:bCs/>
                <w:sz w:val="18"/>
                <w:lang w:val="fr-FR"/>
              </w:rPr>
            </w:pPr>
            <w:r w:rsidRPr="00687857">
              <w:rPr>
                <w:bCs/>
                <w:sz w:val="18"/>
                <w:lang w:val="fr-FR"/>
              </w:rPr>
              <w:t xml:space="preserve">Modal </w:t>
            </w:r>
            <w:proofErr w:type="spellStart"/>
            <w:r w:rsidRPr="00687857">
              <w:rPr>
                <w:bCs/>
                <w:sz w:val="18"/>
                <w:lang w:val="fr-FR"/>
              </w:rPr>
              <w:t>verbs</w:t>
            </w:r>
            <w:proofErr w:type="spellEnd"/>
          </w:p>
          <w:p w14:paraId="52C54B38" w14:textId="6871247C" w:rsidR="00687857" w:rsidRPr="00687857" w:rsidRDefault="00687857">
            <w:pPr>
              <w:pStyle w:val="TableParagraph"/>
              <w:ind w:left="115" w:right="861"/>
              <w:rPr>
                <w:bCs/>
                <w:sz w:val="18"/>
                <w:lang w:val="fr-FR"/>
              </w:rPr>
            </w:pPr>
            <w:proofErr w:type="spellStart"/>
            <w:r w:rsidRPr="00687857">
              <w:rPr>
                <w:bCs/>
                <w:sz w:val="18"/>
                <w:lang w:val="fr-FR"/>
              </w:rPr>
              <w:t>Conditional</w:t>
            </w:r>
            <w:proofErr w:type="spellEnd"/>
          </w:p>
          <w:p w14:paraId="579194A5" w14:textId="77777777" w:rsidR="00687857" w:rsidRDefault="00687857">
            <w:pPr>
              <w:pStyle w:val="TableParagraph"/>
              <w:ind w:left="115" w:right="861"/>
              <w:rPr>
                <w:b/>
                <w:sz w:val="18"/>
                <w:u w:val="single"/>
                <w:lang w:val="fr-FR"/>
              </w:rPr>
            </w:pPr>
          </w:p>
          <w:p w14:paraId="48858798" w14:textId="01CB42B5" w:rsidR="00617A2F" w:rsidRPr="00DC4243" w:rsidRDefault="00617A2F">
            <w:pPr>
              <w:pStyle w:val="TableParagraph"/>
              <w:ind w:left="115" w:right="861"/>
              <w:rPr>
                <w:b/>
                <w:sz w:val="18"/>
                <w:lang w:val="fr-FR"/>
              </w:rPr>
            </w:pPr>
            <w:r w:rsidRPr="00DC4243">
              <w:rPr>
                <w:b/>
                <w:sz w:val="18"/>
                <w:lang w:val="fr-FR"/>
              </w:rPr>
              <w:t xml:space="preserve"> </w:t>
            </w:r>
          </w:p>
        </w:tc>
        <w:tc>
          <w:tcPr>
            <w:tcW w:w="135" w:type="dxa"/>
            <w:vMerge/>
          </w:tcPr>
          <w:p w14:paraId="3656B9AB" w14:textId="77777777" w:rsidR="00617A2F" w:rsidRPr="00DC4243" w:rsidRDefault="00617A2F">
            <w:pPr>
              <w:rPr>
                <w:sz w:val="2"/>
                <w:szCs w:val="2"/>
                <w:lang w:val="fr-FR"/>
              </w:rPr>
            </w:pPr>
          </w:p>
        </w:tc>
        <w:tc>
          <w:tcPr>
            <w:tcW w:w="2568" w:type="dxa"/>
            <w:vMerge/>
          </w:tcPr>
          <w:p w14:paraId="45FB0818" w14:textId="77777777" w:rsidR="00617A2F" w:rsidRPr="00DC4243" w:rsidRDefault="00617A2F">
            <w:pPr>
              <w:rPr>
                <w:sz w:val="2"/>
                <w:szCs w:val="2"/>
                <w:lang w:val="fr-FR"/>
              </w:rPr>
            </w:pPr>
          </w:p>
        </w:tc>
      </w:tr>
      <w:tr w:rsidR="00617A2F" w14:paraId="696B6438" w14:textId="77777777" w:rsidTr="00DC4243">
        <w:trPr>
          <w:trHeight w:val="1130"/>
        </w:trPr>
        <w:tc>
          <w:tcPr>
            <w:tcW w:w="1740" w:type="dxa"/>
            <w:vMerge/>
          </w:tcPr>
          <w:p w14:paraId="049F31CB" w14:textId="77777777" w:rsidR="00617A2F" w:rsidRPr="00DC4243" w:rsidRDefault="00617A2F">
            <w:pPr>
              <w:rPr>
                <w:sz w:val="2"/>
                <w:szCs w:val="2"/>
                <w:lang w:val="fr-FR"/>
              </w:rPr>
            </w:pPr>
          </w:p>
        </w:tc>
        <w:tc>
          <w:tcPr>
            <w:tcW w:w="810" w:type="dxa"/>
            <w:vMerge/>
            <w:tcBorders>
              <w:bottom w:val="nil"/>
            </w:tcBorders>
            <w:shd w:val="clear" w:color="auto" w:fill="DAEEF3" w:themeFill="accent5" w:themeFillTint="33"/>
          </w:tcPr>
          <w:p w14:paraId="4712F5C4" w14:textId="618B060F" w:rsidR="00617A2F" w:rsidRPr="0013758A" w:rsidRDefault="00617A2F">
            <w:pPr>
              <w:pStyle w:val="TableParagraph"/>
              <w:spacing w:line="237" w:lineRule="auto"/>
              <w:ind w:left="121" w:right="113"/>
              <w:jc w:val="center"/>
              <w:rPr>
                <w:b/>
                <w:sz w:val="18"/>
                <w:lang w:val="fr-FR"/>
              </w:rPr>
            </w:pPr>
          </w:p>
        </w:tc>
        <w:tc>
          <w:tcPr>
            <w:tcW w:w="2125" w:type="dxa"/>
            <w:vMerge/>
            <w:tcBorders>
              <w:bottom w:val="nil"/>
            </w:tcBorders>
          </w:tcPr>
          <w:p w14:paraId="6472E5E8" w14:textId="30798E04" w:rsidR="00617A2F" w:rsidRPr="0013758A" w:rsidRDefault="00617A2F">
            <w:pPr>
              <w:pStyle w:val="TableParagraph"/>
              <w:ind w:left="111" w:right="243"/>
              <w:rPr>
                <w:b/>
                <w:sz w:val="18"/>
                <w:lang w:val="fr-FR"/>
              </w:rPr>
            </w:pPr>
          </w:p>
        </w:tc>
        <w:tc>
          <w:tcPr>
            <w:tcW w:w="2270" w:type="dxa"/>
            <w:vMerge/>
            <w:tcBorders>
              <w:bottom w:val="nil"/>
            </w:tcBorders>
          </w:tcPr>
          <w:p w14:paraId="0116A4A9" w14:textId="14416EC3" w:rsidR="00617A2F" w:rsidRPr="0013758A" w:rsidRDefault="00617A2F">
            <w:pPr>
              <w:pStyle w:val="TableParagraph"/>
              <w:ind w:left="106"/>
              <w:rPr>
                <w:b/>
                <w:sz w:val="18"/>
                <w:lang w:val="fr-FR"/>
              </w:rPr>
            </w:pPr>
          </w:p>
        </w:tc>
        <w:tc>
          <w:tcPr>
            <w:tcW w:w="2129" w:type="dxa"/>
            <w:vMerge/>
            <w:tcBorders>
              <w:bottom w:val="nil"/>
            </w:tcBorders>
          </w:tcPr>
          <w:p w14:paraId="53BCC73A" w14:textId="5B793AEF" w:rsidR="00617A2F" w:rsidRPr="0013758A" w:rsidRDefault="00617A2F">
            <w:pPr>
              <w:pStyle w:val="TableParagraph"/>
              <w:spacing w:line="237" w:lineRule="auto"/>
              <w:ind w:left="112" w:right="532"/>
              <w:rPr>
                <w:b/>
                <w:sz w:val="18"/>
                <w:lang w:val="fr-FR"/>
              </w:rPr>
            </w:pPr>
          </w:p>
        </w:tc>
        <w:tc>
          <w:tcPr>
            <w:tcW w:w="1974" w:type="dxa"/>
            <w:tcBorders>
              <w:bottom w:val="nil"/>
            </w:tcBorders>
          </w:tcPr>
          <w:p w14:paraId="74D9111D" w14:textId="77777777" w:rsidR="00617A2F" w:rsidRDefault="0013758A">
            <w:pPr>
              <w:pStyle w:val="TableParagraph"/>
              <w:ind w:left="108" w:right="187"/>
              <w:rPr>
                <w:b/>
                <w:sz w:val="18"/>
                <w:u w:val="single"/>
              </w:rPr>
            </w:pPr>
            <w:r>
              <w:rPr>
                <w:b/>
                <w:sz w:val="18"/>
                <w:u w:val="single"/>
              </w:rPr>
              <w:t>Celebrations</w:t>
            </w:r>
          </w:p>
          <w:p w14:paraId="5ADFC1BD" w14:textId="77777777" w:rsidR="0013758A" w:rsidRPr="00363CC1" w:rsidRDefault="0013758A">
            <w:pPr>
              <w:pStyle w:val="TableParagraph"/>
              <w:ind w:left="108" w:right="187"/>
              <w:rPr>
                <w:bCs/>
                <w:sz w:val="18"/>
              </w:rPr>
            </w:pPr>
            <w:r w:rsidRPr="00363CC1">
              <w:rPr>
                <w:bCs/>
                <w:sz w:val="18"/>
              </w:rPr>
              <w:t>Reflexive verbs in perfect tense</w:t>
            </w:r>
          </w:p>
          <w:p w14:paraId="7F7DBEA8" w14:textId="77777777" w:rsidR="0013758A" w:rsidRPr="00363CC1" w:rsidRDefault="00363CC1">
            <w:pPr>
              <w:pStyle w:val="TableParagraph"/>
              <w:ind w:left="108" w:right="187"/>
              <w:rPr>
                <w:bCs/>
                <w:sz w:val="18"/>
              </w:rPr>
            </w:pPr>
            <w:r w:rsidRPr="00363CC1">
              <w:rPr>
                <w:bCs/>
                <w:sz w:val="18"/>
              </w:rPr>
              <w:t>Imperfect tense</w:t>
            </w:r>
          </w:p>
          <w:p w14:paraId="6B70753C" w14:textId="42D5AF68" w:rsidR="00363CC1" w:rsidRDefault="00363CC1">
            <w:pPr>
              <w:pStyle w:val="TableParagraph"/>
              <w:ind w:left="108" w:right="187"/>
              <w:rPr>
                <w:b/>
                <w:sz w:val="18"/>
              </w:rPr>
            </w:pPr>
            <w:r w:rsidRPr="00363CC1">
              <w:rPr>
                <w:bCs/>
                <w:sz w:val="18"/>
              </w:rPr>
              <w:t>Perfect vs imperfect</w:t>
            </w:r>
          </w:p>
        </w:tc>
        <w:tc>
          <w:tcPr>
            <w:tcW w:w="1984" w:type="dxa"/>
            <w:tcBorders>
              <w:bottom w:val="nil"/>
            </w:tcBorders>
          </w:tcPr>
          <w:p w14:paraId="28EC009D" w14:textId="77777777" w:rsidR="00617A2F" w:rsidRPr="003A22B7" w:rsidRDefault="00155620">
            <w:pPr>
              <w:pStyle w:val="TableParagraph"/>
              <w:ind w:left="115"/>
              <w:rPr>
                <w:b/>
                <w:sz w:val="18"/>
                <w:u w:val="single"/>
              </w:rPr>
            </w:pPr>
            <w:r w:rsidRPr="003A22B7">
              <w:rPr>
                <w:b/>
                <w:sz w:val="18"/>
                <w:u w:val="single"/>
              </w:rPr>
              <w:t>Jobs, Careers+ Ambitions</w:t>
            </w:r>
          </w:p>
          <w:p w14:paraId="6BD8F710" w14:textId="77777777" w:rsidR="00155620" w:rsidRPr="003A22B7" w:rsidRDefault="00155620">
            <w:pPr>
              <w:pStyle w:val="TableParagraph"/>
              <w:ind w:left="115"/>
              <w:rPr>
                <w:bCs/>
                <w:sz w:val="18"/>
              </w:rPr>
            </w:pPr>
            <w:r w:rsidRPr="003A22B7">
              <w:rPr>
                <w:bCs/>
                <w:sz w:val="18"/>
              </w:rPr>
              <w:t xml:space="preserve">Si </w:t>
            </w:r>
          </w:p>
          <w:p w14:paraId="1ECE07D6" w14:textId="77777777" w:rsidR="00155620" w:rsidRPr="003A22B7" w:rsidRDefault="00155620">
            <w:pPr>
              <w:pStyle w:val="TableParagraph"/>
              <w:ind w:left="115"/>
              <w:rPr>
                <w:bCs/>
                <w:sz w:val="18"/>
              </w:rPr>
            </w:pPr>
            <w:proofErr w:type="spellStart"/>
            <w:r w:rsidRPr="003A22B7">
              <w:rPr>
                <w:bCs/>
                <w:sz w:val="18"/>
              </w:rPr>
              <w:t>Quand</w:t>
            </w:r>
            <w:proofErr w:type="spellEnd"/>
          </w:p>
          <w:p w14:paraId="5089B7FF" w14:textId="77777777" w:rsidR="00155620" w:rsidRPr="003A22B7" w:rsidRDefault="00155620">
            <w:pPr>
              <w:pStyle w:val="TableParagraph"/>
              <w:ind w:left="115"/>
              <w:rPr>
                <w:bCs/>
                <w:sz w:val="18"/>
              </w:rPr>
            </w:pPr>
            <w:r w:rsidRPr="003A22B7">
              <w:rPr>
                <w:bCs/>
                <w:sz w:val="18"/>
              </w:rPr>
              <w:t>Qui vs que</w:t>
            </w:r>
          </w:p>
          <w:p w14:paraId="0497D3A5" w14:textId="77777777" w:rsidR="00155620" w:rsidRPr="003A22B7" w:rsidRDefault="003A22B7">
            <w:pPr>
              <w:pStyle w:val="TableParagraph"/>
              <w:ind w:left="115"/>
              <w:rPr>
                <w:bCs/>
                <w:sz w:val="18"/>
              </w:rPr>
            </w:pPr>
            <w:r w:rsidRPr="003A22B7">
              <w:rPr>
                <w:bCs/>
                <w:sz w:val="18"/>
              </w:rPr>
              <w:t>Passive</w:t>
            </w:r>
          </w:p>
          <w:p w14:paraId="6EBBC916" w14:textId="2CAD9D6D" w:rsidR="003A22B7" w:rsidRDefault="003A22B7">
            <w:pPr>
              <w:pStyle w:val="TableParagraph"/>
              <w:ind w:left="115"/>
              <w:rPr>
                <w:b/>
                <w:sz w:val="18"/>
              </w:rPr>
            </w:pPr>
            <w:r w:rsidRPr="003A22B7">
              <w:rPr>
                <w:bCs/>
                <w:sz w:val="18"/>
              </w:rPr>
              <w:t>French idioms</w:t>
            </w:r>
          </w:p>
        </w:tc>
        <w:tc>
          <w:tcPr>
            <w:tcW w:w="135" w:type="dxa"/>
            <w:tcBorders>
              <w:top w:val="nil"/>
              <w:bottom w:val="nil"/>
            </w:tcBorders>
          </w:tcPr>
          <w:p w14:paraId="5E9EED42" w14:textId="77777777" w:rsidR="00617A2F" w:rsidRDefault="00617A2F" w:rsidP="1AC4B276">
            <w:pPr>
              <w:pStyle w:val="TableParagraph"/>
              <w:spacing w:before="43"/>
              <w:ind w:left="117" w:right="418"/>
              <w:rPr>
                <w:sz w:val="18"/>
                <w:szCs w:val="18"/>
              </w:rPr>
            </w:pPr>
          </w:p>
        </w:tc>
        <w:tc>
          <w:tcPr>
            <w:tcW w:w="2568" w:type="dxa"/>
            <w:vMerge/>
          </w:tcPr>
          <w:p w14:paraId="53128261" w14:textId="77777777" w:rsidR="00617A2F" w:rsidRDefault="00617A2F">
            <w:pPr>
              <w:rPr>
                <w:sz w:val="2"/>
                <w:szCs w:val="2"/>
              </w:rPr>
            </w:pPr>
          </w:p>
        </w:tc>
      </w:tr>
      <w:tr w:rsidR="000269B2" w14:paraId="77BAB26E" w14:textId="77777777" w:rsidTr="00DC4243">
        <w:trPr>
          <w:trHeight w:val="120"/>
        </w:trPr>
        <w:tc>
          <w:tcPr>
            <w:tcW w:w="1740" w:type="dxa"/>
            <w:vMerge w:val="restart"/>
            <w:tcBorders>
              <w:top w:val="nil"/>
            </w:tcBorders>
          </w:tcPr>
          <w:p w14:paraId="309AD144" w14:textId="77777777" w:rsidR="000269B2" w:rsidRDefault="003A22B7">
            <w:pPr>
              <w:pStyle w:val="TableParagraph"/>
              <w:spacing w:before="3"/>
              <w:ind w:left="105" w:right="127"/>
              <w:rPr>
                <w:b/>
                <w:sz w:val="18"/>
              </w:rPr>
            </w:pPr>
            <w:r>
              <w:rPr>
                <w:b/>
                <w:sz w:val="18"/>
              </w:rPr>
              <w:t xml:space="preserve">Read carefully &amp; </w:t>
            </w:r>
            <w:r>
              <w:rPr>
                <w:b/>
                <w:spacing w:val="-2"/>
                <w:sz w:val="18"/>
              </w:rPr>
              <w:t>show</w:t>
            </w:r>
            <w:r>
              <w:rPr>
                <w:b/>
                <w:spacing w:val="-9"/>
                <w:sz w:val="18"/>
              </w:rPr>
              <w:t xml:space="preserve"> </w:t>
            </w:r>
            <w:r>
              <w:rPr>
                <w:b/>
                <w:spacing w:val="-2"/>
                <w:sz w:val="18"/>
              </w:rPr>
              <w:t>understanding</w:t>
            </w:r>
            <w:r>
              <w:rPr>
                <w:b/>
                <w:sz w:val="18"/>
              </w:rPr>
              <w:t xml:space="preserve"> of</w:t>
            </w:r>
            <w:r>
              <w:rPr>
                <w:b/>
                <w:spacing w:val="-6"/>
                <w:sz w:val="18"/>
              </w:rPr>
              <w:t xml:space="preserve"> </w:t>
            </w:r>
            <w:r>
              <w:rPr>
                <w:b/>
                <w:sz w:val="18"/>
              </w:rPr>
              <w:t>words,</w:t>
            </w:r>
            <w:r>
              <w:rPr>
                <w:b/>
                <w:spacing w:val="-6"/>
                <w:sz w:val="18"/>
              </w:rPr>
              <w:t xml:space="preserve"> </w:t>
            </w:r>
            <w:r>
              <w:rPr>
                <w:b/>
                <w:sz w:val="18"/>
              </w:rPr>
              <w:t>phrases &amp; simple</w:t>
            </w:r>
            <w:r>
              <w:rPr>
                <w:b/>
                <w:spacing w:val="-2"/>
                <w:sz w:val="18"/>
              </w:rPr>
              <w:t xml:space="preserve"> </w:t>
            </w:r>
            <w:r>
              <w:rPr>
                <w:b/>
                <w:sz w:val="18"/>
              </w:rPr>
              <w:t>sentences.</w:t>
            </w:r>
          </w:p>
        </w:tc>
        <w:tc>
          <w:tcPr>
            <w:tcW w:w="810" w:type="dxa"/>
            <w:tcBorders>
              <w:top w:val="nil"/>
            </w:tcBorders>
            <w:shd w:val="clear" w:color="auto" w:fill="DAEEF3" w:themeFill="accent5" w:themeFillTint="33"/>
          </w:tcPr>
          <w:p w14:paraId="62486C05" w14:textId="77777777" w:rsidR="000269B2" w:rsidRDefault="000269B2">
            <w:pPr>
              <w:pStyle w:val="TableParagraph"/>
              <w:rPr>
                <w:rFonts w:ascii="Times New Roman"/>
                <w:sz w:val="6"/>
              </w:rPr>
            </w:pPr>
          </w:p>
        </w:tc>
        <w:tc>
          <w:tcPr>
            <w:tcW w:w="2125" w:type="dxa"/>
            <w:tcBorders>
              <w:top w:val="nil"/>
            </w:tcBorders>
          </w:tcPr>
          <w:p w14:paraId="4101652C" w14:textId="77777777" w:rsidR="000269B2" w:rsidRDefault="000269B2">
            <w:pPr>
              <w:pStyle w:val="TableParagraph"/>
              <w:rPr>
                <w:rFonts w:ascii="Times New Roman"/>
                <w:sz w:val="6"/>
              </w:rPr>
            </w:pPr>
          </w:p>
        </w:tc>
        <w:tc>
          <w:tcPr>
            <w:tcW w:w="2270" w:type="dxa"/>
            <w:tcBorders>
              <w:top w:val="nil"/>
            </w:tcBorders>
          </w:tcPr>
          <w:p w14:paraId="4B99056E" w14:textId="77777777" w:rsidR="000269B2" w:rsidRDefault="000269B2">
            <w:pPr>
              <w:pStyle w:val="TableParagraph"/>
              <w:rPr>
                <w:rFonts w:ascii="Times New Roman"/>
                <w:sz w:val="6"/>
              </w:rPr>
            </w:pPr>
          </w:p>
        </w:tc>
        <w:tc>
          <w:tcPr>
            <w:tcW w:w="2129" w:type="dxa"/>
            <w:tcBorders>
              <w:top w:val="nil"/>
            </w:tcBorders>
          </w:tcPr>
          <w:p w14:paraId="1299C43A" w14:textId="77777777" w:rsidR="000269B2" w:rsidRDefault="000269B2">
            <w:pPr>
              <w:pStyle w:val="TableParagraph"/>
              <w:rPr>
                <w:rFonts w:ascii="Times New Roman"/>
                <w:sz w:val="6"/>
              </w:rPr>
            </w:pPr>
          </w:p>
        </w:tc>
        <w:tc>
          <w:tcPr>
            <w:tcW w:w="1974" w:type="dxa"/>
            <w:tcBorders>
              <w:top w:val="nil"/>
            </w:tcBorders>
          </w:tcPr>
          <w:p w14:paraId="4DDBEF00" w14:textId="77777777" w:rsidR="000269B2" w:rsidRDefault="000269B2">
            <w:pPr>
              <w:pStyle w:val="TableParagraph"/>
              <w:rPr>
                <w:rFonts w:ascii="Times New Roman"/>
                <w:sz w:val="6"/>
              </w:rPr>
            </w:pPr>
          </w:p>
        </w:tc>
        <w:tc>
          <w:tcPr>
            <w:tcW w:w="1984" w:type="dxa"/>
            <w:tcBorders>
              <w:top w:val="nil"/>
            </w:tcBorders>
          </w:tcPr>
          <w:p w14:paraId="3461D779" w14:textId="77777777" w:rsidR="000269B2" w:rsidRDefault="000269B2">
            <w:pPr>
              <w:pStyle w:val="TableParagraph"/>
              <w:rPr>
                <w:rFonts w:ascii="Times New Roman"/>
                <w:sz w:val="6"/>
              </w:rPr>
            </w:pPr>
          </w:p>
        </w:tc>
        <w:tc>
          <w:tcPr>
            <w:tcW w:w="135" w:type="dxa"/>
            <w:vMerge w:val="restart"/>
            <w:tcBorders>
              <w:top w:val="nil"/>
            </w:tcBorders>
          </w:tcPr>
          <w:p w14:paraId="3CF2D8B6" w14:textId="77777777" w:rsidR="000269B2" w:rsidRDefault="000269B2">
            <w:pPr>
              <w:pStyle w:val="TableParagraph"/>
              <w:rPr>
                <w:rFonts w:ascii="Times New Roman"/>
                <w:sz w:val="18"/>
              </w:rPr>
            </w:pPr>
          </w:p>
        </w:tc>
        <w:tc>
          <w:tcPr>
            <w:tcW w:w="2568" w:type="dxa"/>
            <w:vMerge/>
          </w:tcPr>
          <w:p w14:paraId="0FB78278" w14:textId="77777777" w:rsidR="000269B2" w:rsidRDefault="000269B2">
            <w:pPr>
              <w:rPr>
                <w:sz w:val="2"/>
                <w:szCs w:val="2"/>
              </w:rPr>
            </w:pPr>
          </w:p>
        </w:tc>
      </w:tr>
      <w:tr w:rsidR="000269B2" w14:paraId="6F6355C6" w14:textId="77777777" w:rsidTr="00DC4243">
        <w:trPr>
          <w:trHeight w:val="1095"/>
        </w:trPr>
        <w:tc>
          <w:tcPr>
            <w:tcW w:w="1740" w:type="dxa"/>
            <w:vMerge/>
          </w:tcPr>
          <w:p w14:paraId="1FC39945" w14:textId="77777777" w:rsidR="000269B2" w:rsidRDefault="000269B2">
            <w:pPr>
              <w:rPr>
                <w:sz w:val="2"/>
                <w:szCs w:val="2"/>
              </w:rPr>
            </w:pPr>
          </w:p>
        </w:tc>
        <w:tc>
          <w:tcPr>
            <w:tcW w:w="810" w:type="dxa"/>
            <w:shd w:val="clear" w:color="auto" w:fill="DAEEF3" w:themeFill="accent5" w:themeFillTint="33"/>
          </w:tcPr>
          <w:p w14:paraId="403D07B7" w14:textId="22B4C6D9" w:rsidR="000269B2" w:rsidRDefault="003A22B7">
            <w:pPr>
              <w:pStyle w:val="TableParagraph"/>
              <w:spacing w:line="237" w:lineRule="auto"/>
              <w:ind w:left="110" w:right="101"/>
              <w:jc w:val="center"/>
              <w:rPr>
                <w:b/>
                <w:sz w:val="18"/>
              </w:rPr>
            </w:pPr>
            <w:proofErr w:type="spellStart"/>
            <w:r>
              <w:rPr>
                <w:b/>
                <w:spacing w:val="-4"/>
                <w:sz w:val="18"/>
              </w:rPr>
              <w:t>Summ</w:t>
            </w:r>
            <w:proofErr w:type="spellEnd"/>
            <w:r>
              <w:rPr>
                <w:b/>
                <w:sz w:val="18"/>
              </w:rPr>
              <w:t xml:space="preserve"> </w:t>
            </w:r>
            <w:r>
              <w:rPr>
                <w:b/>
                <w:spacing w:val="-6"/>
                <w:sz w:val="18"/>
              </w:rPr>
              <w:t>er</w:t>
            </w:r>
            <w:r>
              <w:rPr>
                <w:b/>
                <w:sz w:val="18"/>
              </w:rPr>
              <w:t xml:space="preserve"> </w:t>
            </w:r>
            <w:r>
              <w:rPr>
                <w:b/>
                <w:spacing w:val="-2"/>
                <w:sz w:val="18"/>
              </w:rPr>
              <w:t>Term</w:t>
            </w:r>
          </w:p>
        </w:tc>
        <w:tc>
          <w:tcPr>
            <w:tcW w:w="2125" w:type="dxa"/>
          </w:tcPr>
          <w:p w14:paraId="04F1A648" w14:textId="1BC464C6" w:rsidR="000269B2" w:rsidRDefault="00E228E0">
            <w:pPr>
              <w:pStyle w:val="TableParagraph"/>
              <w:spacing w:line="216" w:lineRule="exact"/>
              <w:ind w:left="111"/>
              <w:rPr>
                <w:b/>
                <w:spacing w:val="-4"/>
                <w:sz w:val="18"/>
                <w:u w:val="single"/>
                <w:lang w:val="fr-FR"/>
              </w:rPr>
            </w:pPr>
            <w:r>
              <w:rPr>
                <w:b/>
                <w:spacing w:val="-4"/>
                <w:sz w:val="18"/>
                <w:u w:val="single"/>
                <w:lang w:val="fr-FR"/>
              </w:rPr>
              <w:t xml:space="preserve">Free Time </w:t>
            </w:r>
          </w:p>
          <w:p w14:paraId="585AB012" w14:textId="3685F140" w:rsidR="00CB606C" w:rsidRPr="00E37674" w:rsidRDefault="009652F9">
            <w:pPr>
              <w:pStyle w:val="TableParagraph"/>
              <w:spacing w:line="216" w:lineRule="exact"/>
              <w:ind w:left="111"/>
              <w:rPr>
                <w:bCs/>
                <w:spacing w:val="-4"/>
                <w:sz w:val="18"/>
                <w:lang w:val="fr-FR"/>
              </w:rPr>
            </w:pPr>
            <w:r w:rsidRPr="00E37674">
              <w:rPr>
                <w:bCs/>
                <w:spacing w:val="-4"/>
                <w:sz w:val="18"/>
                <w:lang w:val="fr-FR"/>
              </w:rPr>
              <w:t>Jouer vs faire</w:t>
            </w:r>
          </w:p>
          <w:p w14:paraId="4B8507FB" w14:textId="25EFD683" w:rsidR="009652F9" w:rsidRPr="00E37674" w:rsidRDefault="009652F9">
            <w:pPr>
              <w:pStyle w:val="TableParagraph"/>
              <w:spacing w:line="216" w:lineRule="exact"/>
              <w:ind w:left="111"/>
              <w:rPr>
                <w:bCs/>
                <w:spacing w:val="-4"/>
                <w:sz w:val="18"/>
                <w:lang w:val="fr-FR"/>
              </w:rPr>
            </w:pPr>
            <w:proofErr w:type="spellStart"/>
            <w:r w:rsidRPr="00E37674">
              <w:rPr>
                <w:bCs/>
                <w:spacing w:val="-4"/>
                <w:sz w:val="18"/>
                <w:lang w:val="fr-FR"/>
              </w:rPr>
              <w:t>Cognates</w:t>
            </w:r>
            <w:proofErr w:type="spellEnd"/>
            <w:r w:rsidRPr="00E37674">
              <w:rPr>
                <w:bCs/>
                <w:spacing w:val="-4"/>
                <w:sz w:val="18"/>
                <w:lang w:val="fr-FR"/>
              </w:rPr>
              <w:t xml:space="preserve"> and </w:t>
            </w:r>
            <w:proofErr w:type="spellStart"/>
            <w:r w:rsidRPr="00E37674">
              <w:rPr>
                <w:bCs/>
                <w:spacing w:val="-4"/>
                <w:sz w:val="18"/>
                <w:lang w:val="fr-FR"/>
              </w:rPr>
              <w:t>context</w:t>
            </w:r>
            <w:proofErr w:type="spellEnd"/>
          </w:p>
          <w:p w14:paraId="7D051CD7" w14:textId="74E85516" w:rsidR="009652F9" w:rsidRPr="00E37674" w:rsidRDefault="009652F9">
            <w:pPr>
              <w:pStyle w:val="TableParagraph"/>
              <w:spacing w:line="216" w:lineRule="exact"/>
              <w:ind w:left="111"/>
              <w:rPr>
                <w:bCs/>
                <w:spacing w:val="-4"/>
                <w:sz w:val="18"/>
                <w:lang w:val="fr-FR"/>
              </w:rPr>
            </w:pPr>
            <w:proofErr w:type="spellStart"/>
            <w:r w:rsidRPr="00E37674">
              <w:rPr>
                <w:bCs/>
                <w:spacing w:val="-4"/>
                <w:sz w:val="18"/>
                <w:lang w:val="fr-FR"/>
              </w:rPr>
              <w:t>Verbs</w:t>
            </w:r>
            <w:proofErr w:type="spellEnd"/>
            <w:r w:rsidRPr="00E37674">
              <w:rPr>
                <w:bCs/>
                <w:spacing w:val="-4"/>
                <w:sz w:val="18"/>
                <w:lang w:val="fr-FR"/>
              </w:rPr>
              <w:t xml:space="preserve"> + infinitive</w:t>
            </w:r>
          </w:p>
          <w:p w14:paraId="10152674" w14:textId="16638D85" w:rsidR="009652F9" w:rsidRPr="00E37674" w:rsidRDefault="00E37674">
            <w:pPr>
              <w:pStyle w:val="TableParagraph"/>
              <w:spacing w:line="216" w:lineRule="exact"/>
              <w:ind w:left="111"/>
              <w:rPr>
                <w:bCs/>
                <w:sz w:val="18"/>
                <w:lang w:val="fr-FR"/>
              </w:rPr>
            </w:pPr>
            <w:r w:rsidRPr="00E37674">
              <w:rPr>
                <w:bCs/>
                <w:spacing w:val="-4"/>
                <w:sz w:val="18"/>
                <w:lang w:val="fr-FR"/>
              </w:rPr>
              <w:t xml:space="preserve">Questions </w:t>
            </w:r>
          </w:p>
          <w:p w14:paraId="23145C20" w14:textId="10ACDDE3" w:rsidR="00E228E0" w:rsidRDefault="00E228E0" w:rsidP="00E228E0">
            <w:pPr>
              <w:pStyle w:val="TableParagraph"/>
              <w:ind w:left="111" w:right="486"/>
              <w:rPr>
                <w:b/>
                <w:sz w:val="18"/>
              </w:rPr>
            </w:pPr>
          </w:p>
          <w:p w14:paraId="3643D1B8" w14:textId="26137AD5" w:rsidR="000269B2" w:rsidRDefault="000269B2">
            <w:pPr>
              <w:pStyle w:val="TableParagraph"/>
              <w:spacing w:line="202" w:lineRule="exact"/>
              <w:ind w:left="111"/>
              <w:rPr>
                <w:b/>
                <w:sz w:val="18"/>
              </w:rPr>
            </w:pPr>
          </w:p>
        </w:tc>
        <w:tc>
          <w:tcPr>
            <w:tcW w:w="2270" w:type="dxa"/>
          </w:tcPr>
          <w:p w14:paraId="21E7906D" w14:textId="3C431190" w:rsidR="00D51F32" w:rsidRDefault="00D51F32" w:rsidP="00D51F32">
            <w:pPr>
              <w:pStyle w:val="TableParagraph"/>
              <w:spacing w:line="237" w:lineRule="auto"/>
              <w:ind w:left="106" w:right="841"/>
              <w:jc w:val="both"/>
              <w:rPr>
                <w:b/>
                <w:spacing w:val="-2"/>
                <w:sz w:val="18"/>
              </w:rPr>
            </w:pPr>
            <w:r>
              <w:rPr>
                <w:b/>
                <w:sz w:val="18"/>
                <w:u w:val="single"/>
              </w:rPr>
              <w:t>Holidays</w:t>
            </w:r>
            <w:r w:rsidR="003A22B7">
              <w:rPr>
                <w:b/>
                <w:sz w:val="18"/>
              </w:rPr>
              <w:t xml:space="preserve"> </w:t>
            </w:r>
          </w:p>
          <w:p w14:paraId="74058412" w14:textId="08383922" w:rsidR="00D51F32" w:rsidRPr="007B6706" w:rsidRDefault="00D51F32" w:rsidP="00D51F32">
            <w:pPr>
              <w:pStyle w:val="TableParagraph"/>
              <w:spacing w:line="237" w:lineRule="auto"/>
              <w:ind w:left="106" w:right="841"/>
              <w:jc w:val="both"/>
              <w:rPr>
                <w:bCs/>
                <w:spacing w:val="-2"/>
                <w:sz w:val="18"/>
              </w:rPr>
            </w:pPr>
            <w:r w:rsidRPr="007B6706">
              <w:rPr>
                <w:bCs/>
                <w:spacing w:val="-2"/>
                <w:sz w:val="18"/>
              </w:rPr>
              <w:t xml:space="preserve">Perfect </w:t>
            </w:r>
            <w:r w:rsidR="004E0363" w:rsidRPr="007B6706">
              <w:rPr>
                <w:bCs/>
                <w:spacing w:val="-2"/>
                <w:sz w:val="18"/>
              </w:rPr>
              <w:t>tense – regular and irregular</w:t>
            </w:r>
          </w:p>
          <w:p w14:paraId="6FF472F7" w14:textId="149ECCE9" w:rsidR="004E0363" w:rsidRPr="007B6706" w:rsidRDefault="004E0363" w:rsidP="00D51F32">
            <w:pPr>
              <w:pStyle w:val="TableParagraph"/>
              <w:spacing w:line="237" w:lineRule="auto"/>
              <w:ind w:left="106" w:right="841"/>
              <w:jc w:val="both"/>
              <w:rPr>
                <w:bCs/>
                <w:spacing w:val="-2"/>
                <w:sz w:val="18"/>
              </w:rPr>
            </w:pPr>
            <w:r w:rsidRPr="007B6706">
              <w:rPr>
                <w:bCs/>
                <w:spacing w:val="-2"/>
                <w:sz w:val="18"/>
              </w:rPr>
              <w:t xml:space="preserve">Verbs using </w:t>
            </w:r>
            <w:proofErr w:type="spellStart"/>
            <w:r w:rsidRPr="007B6706">
              <w:rPr>
                <w:bCs/>
                <w:spacing w:val="-2"/>
                <w:sz w:val="18"/>
              </w:rPr>
              <w:t>avoir</w:t>
            </w:r>
            <w:proofErr w:type="spellEnd"/>
            <w:r w:rsidRPr="007B6706">
              <w:rPr>
                <w:bCs/>
                <w:spacing w:val="-2"/>
                <w:sz w:val="18"/>
              </w:rPr>
              <w:t xml:space="preserve"> and </w:t>
            </w:r>
            <w:proofErr w:type="spellStart"/>
            <w:r w:rsidRPr="007B6706">
              <w:rPr>
                <w:bCs/>
                <w:spacing w:val="-2"/>
                <w:sz w:val="18"/>
              </w:rPr>
              <w:t>être</w:t>
            </w:r>
            <w:proofErr w:type="spellEnd"/>
            <w:r w:rsidRPr="007B6706">
              <w:rPr>
                <w:bCs/>
                <w:spacing w:val="-2"/>
                <w:sz w:val="18"/>
              </w:rPr>
              <w:t xml:space="preserve"> in perfect tense</w:t>
            </w:r>
          </w:p>
          <w:p w14:paraId="2B27CA75" w14:textId="45263297" w:rsidR="007B6706" w:rsidRPr="007B6706" w:rsidRDefault="007B6706" w:rsidP="00D51F32">
            <w:pPr>
              <w:pStyle w:val="TableParagraph"/>
              <w:spacing w:line="237" w:lineRule="auto"/>
              <w:ind w:left="106" w:right="841"/>
              <w:jc w:val="both"/>
              <w:rPr>
                <w:bCs/>
                <w:spacing w:val="-2"/>
                <w:sz w:val="18"/>
              </w:rPr>
            </w:pPr>
            <w:r w:rsidRPr="007B6706">
              <w:rPr>
                <w:bCs/>
                <w:spacing w:val="-2"/>
                <w:sz w:val="18"/>
              </w:rPr>
              <w:t>Using negatives</w:t>
            </w:r>
          </w:p>
          <w:p w14:paraId="656FA07F" w14:textId="0CA8BD36" w:rsidR="007B6706" w:rsidRPr="007B6706" w:rsidRDefault="007B6706" w:rsidP="00D51F32">
            <w:pPr>
              <w:pStyle w:val="TableParagraph"/>
              <w:spacing w:line="237" w:lineRule="auto"/>
              <w:ind w:left="106" w:right="841"/>
              <w:jc w:val="both"/>
              <w:rPr>
                <w:bCs/>
                <w:spacing w:val="-2"/>
                <w:sz w:val="18"/>
              </w:rPr>
            </w:pPr>
            <w:r w:rsidRPr="007B6706">
              <w:rPr>
                <w:bCs/>
                <w:spacing w:val="-2"/>
                <w:sz w:val="18"/>
              </w:rPr>
              <w:t>Present vs perfect</w:t>
            </w:r>
          </w:p>
          <w:p w14:paraId="36958D66" w14:textId="77777777" w:rsidR="00D51F32" w:rsidRDefault="00D51F32" w:rsidP="00D51F32">
            <w:pPr>
              <w:pStyle w:val="TableParagraph"/>
              <w:spacing w:line="237" w:lineRule="auto"/>
              <w:ind w:left="106" w:right="841"/>
              <w:jc w:val="both"/>
              <w:rPr>
                <w:b/>
                <w:sz w:val="18"/>
              </w:rPr>
            </w:pPr>
          </w:p>
          <w:p w14:paraId="2BCCFB85" w14:textId="2F470219" w:rsidR="000269B2" w:rsidRDefault="000269B2">
            <w:pPr>
              <w:pStyle w:val="TableParagraph"/>
              <w:spacing w:line="202" w:lineRule="exact"/>
              <w:ind w:left="106"/>
              <w:jc w:val="both"/>
              <w:rPr>
                <w:b/>
                <w:sz w:val="18"/>
              </w:rPr>
            </w:pPr>
          </w:p>
        </w:tc>
        <w:tc>
          <w:tcPr>
            <w:tcW w:w="2129" w:type="dxa"/>
          </w:tcPr>
          <w:p w14:paraId="57C09EFA" w14:textId="77777777" w:rsidR="000269B2" w:rsidRDefault="00BC31EC" w:rsidP="00BC31EC">
            <w:pPr>
              <w:pStyle w:val="TableParagraph"/>
              <w:spacing w:line="237" w:lineRule="auto"/>
              <w:ind w:left="112" w:right="1044"/>
              <w:rPr>
                <w:b/>
                <w:spacing w:val="-2"/>
                <w:sz w:val="18"/>
                <w:u w:val="single"/>
              </w:rPr>
            </w:pPr>
            <w:r>
              <w:rPr>
                <w:b/>
                <w:spacing w:val="-2"/>
                <w:sz w:val="18"/>
                <w:u w:val="single"/>
              </w:rPr>
              <w:t>Sport</w:t>
            </w:r>
          </w:p>
          <w:p w14:paraId="49229953" w14:textId="3E2D5A3B" w:rsidR="00BC31EC" w:rsidRDefault="00BC31EC" w:rsidP="00BC31EC">
            <w:pPr>
              <w:pStyle w:val="TableParagraph"/>
              <w:spacing w:line="237" w:lineRule="auto"/>
              <w:ind w:left="112" w:right="1044"/>
              <w:rPr>
                <w:bCs/>
                <w:spacing w:val="-2"/>
                <w:sz w:val="18"/>
              </w:rPr>
            </w:pPr>
            <w:r w:rsidRPr="00BC31EC">
              <w:rPr>
                <w:bCs/>
                <w:spacing w:val="-2"/>
                <w:sz w:val="18"/>
              </w:rPr>
              <w:t xml:space="preserve">Revision of </w:t>
            </w:r>
            <w:proofErr w:type="spellStart"/>
            <w:r w:rsidRPr="00BC31EC">
              <w:rPr>
                <w:bCs/>
                <w:spacing w:val="-2"/>
                <w:sz w:val="18"/>
              </w:rPr>
              <w:t>jouer</w:t>
            </w:r>
            <w:proofErr w:type="spellEnd"/>
            <w:r w:rsidRPr="00BC31EC">
              <w:rPr>
                <w:bCs/>
                <w:spacing w:val="-2"/>
                <w:sz w:val="18"/>
              </w:rPr>
              <w:t xml:space="preserve"> and faire</w:t>
            </w:r>
          </w:p>
          <w:p w14:paraId="6CEB5F73" w14:textId="515CE4F5" w:rsidR="00052E8B" w:rsidRDefault="00052E8B" w:rsidP="00BC31EC">
            <w:pPr>
              <w:pStyle w:val="TableParagraph"/>
              <w:spacing w:line="237" w:lineRule="auto"/>
              <w:ind w:left="112" w:right="1044"/>
              <w:rPr>
                <w:bCs/>
                <w:spacing w:val="-2"/>
                <w:sz w:val="18"/>
              </w:rPr>
            </w:pPr>
            <w:r>
              <w:rPr>
                <w:bCs/>
                <w:spacing w:val="-2"/>
                <w:sz w:val="18"/>
              </w:rPr>
              <w:t>Comparative</w:t>
            </w:r>
          </w:p>
          <w:p w14:paraId="73C874F3" w14:textId="7D1DAC0D" w:rsidR="00052E8B" w:rsidRDefault="00052E8B" w:rsidP="00BC31EC">
            <w:pPr>
              <w:pStyle w:val="TableParagraph"/>
              <w:spacing w:line="237" w:lineRule="auto"/>
              <w:ind w:left="112" w:right="1044"/>
              <w:rPr>
                <w:bCs/>
                <w:spacing w:val="-2"/>
                <w:sz w:val="18"/>
              </w:rPr>
            </w:pPr>
            <w:r>
              <w:rPr>
                <w:bCs/>
                <w:spacing w:val="-2"/>
                <w:sz w:val="18"/>
              </w:rPr>
              <w:t>Imperative</w:t>
            </w:r>
          </w:p>
          <w:p w14:paraId="765E7597" w14:textId="2C008B56" w:rsidR="00052E8B" w:rsidRDefault="00052E8B" w:rsidP="00BC31EC">
            <w:pPr>
              <w:pStyle w:val="TableParagraph"/>
              <w:spacing w:line="237" w:lineRule="auto"/>
              <w:ind w:left="112" w:right="1044"/>
              <w:rPr>
                <w:bCs/>
                <w:spacing w:val="-2"/>
                <w:sz w:val="18"/>
              </w:rPr>
            </w:pPr>
            <w:r>
              <w:rPr>
                <w:bCs/>
                <w:spacing w:val="-2"/>
                <w:sz w:val="18"/>
              </w:rPr>
              <w:t>Il faut</w:t>
            </w:r>
          </w:p>
          <w:p w14:paraId="2BEE1C9D" w14:textId="286D0503" w:rsidR="00052E8B" w:rsidRDefault="00052E8B" w:rsidP="00BC31EC">
            <w:pPr>
              <w:pStyle w:val="TableParagraph"/>
              <w:spacing w:line="237" w:lineRule="auto"/>
              <w:ind w:left="112" w:right="1044"/>
              <w:rPr>
                <w:bCs/>
                <w:spacing w:val="-2"/>
                <w:sz w:val="18"/>
              </w:rPr>
            </w:pPr>
            <w:r>
              <w:rPr>
                <w:bCs/>
                <w:spacing w:val="-2"/>
                <w:sz w:val="18"/>
              </w:rPr>
              <w:t>Asking and answering in 3 tenses</w:t>
            </w:r>
          </w:p>
          <w:p w14:paraId="50E79880" w14:textId="77777777" w:rsidR="00052E8B" w:rsidRDefault="00052E8B" w:rsidP="00052E8B">
            <w:pPr>
              <w:jc w:val="right"/>
            </w:pPr>
          </w:p>
          <w:p w14:paraId="51814954" w14:textId="6855C9D8" w:rsidR="00052E8B" w:rsidRPr="00052E8B" w:rsidRDefault="00052E8B" w:rsidP="00052E8B">
            <w:pPr>
              <w:jc w:val="right"/>
            </w:pPr>
          </w:p>
        </w:tc>
        <w:tc>
          <w:tcPr>
            <w:tcW w:w="1974" w:type="dxa"/>
          </w:tcPr>
          <w:p w14:paraId="7C4FE352" w14:textId="77777777" w:rsidR="000269B2" w:rsidRDefault="002A5A34">
            <w:pPr>
              <w:pStyle w:val="TableParagraph"/>
              <w:spacing w:line="220" w:lineRule="atLeast"/>
              <w:ind w:left="108" w:right="148"/>
              <w:rPr>
                <w:b/>
                <w:spacing w:val="-2"/>
                <w:sz w:val="18"/>
                <w:u w:val="single"/>
              </w:rPr>
            </w:pPr>
            <w:r>
              <w:rPr>
                <w:b/>
                <w:spacing w:val="-2"/>
                <w:sz w:val="18"/>
                <w:u w:val="single"/>
              </w:rPr>
              <w:t>Home, town</w:t>
            </w:r>
          </w:p>
          <w:p w14:paraId="6EFDBA3F" w14:textId="77777777" w:rsidR="002A5A34" w:rsidRPr="00CA537F" w:rsidRDefault="002A5A34">
            <w:pPr>
              <w:pStyle w:val="TableParagraph"/>
              <w:spacing w:line="220" w:lineRule="atLeast"/>
              <w:ind w:left="108" w:right="148"/>
              <w:rPr>
                <w:bCs/>
                <w:spacing w:val="-2"/>
                <w:sz w:val="18"/>
              </w:rPr>
            </w:pPr>
            <w:r w:rsidRPr="00CA537F">
              <w:rPr>
                <w:bCs/>
                <w:spacing w:val="-2"/>
                <w:sz w:val="18"/>
              </w:rPr>
              <w:t>Negative phrases</w:t>
            </w:r>
          </w:p>
          <w:p w14:paraId="4BDB87CE" w14:textId="77777777" w:rsidR="002A5A34" w:rsidRPr="00CA537F" w:rsidRDefault="00CA537F">
            <w:pPr>
              <w:pStyle w:val="TableParagraph"/>
              <w:spacing w:line="220" w:lineRule="atLeast"/>
              <w:ind w:left="108" w:right="148"/>
              <w:rPr>
                <w:bCs/>
                <w:spacing w:val="-2"/>
                <w:sz w:val="18"/>
              </w:rPr>
            </w:pPr>
            <w:r w:rsidRPr="00CA537F">
              <w:rPr>
                <w:bCs/>
                <w:spacing w:val="-2"/>
                <w:sz w:val="18"/>
              </w:rPr>
              <w:t>Conditional tense</w:t>
            </w:r>
          </w:p>
          <w:p w14:paraId="5FF40617" w14:textId="77777777" w:rsidR="00CA537F" w:rsidRPr="00CA537F" w:rsidRDefault="00CA537F">
            <w:pPr>
              <w:pStyle w:val="TableParagraph"/>
              <w:spacing w:line="220" w:lineRule="atLeast"/>
              <w:ind w:left="108" w:right="148"/>
              <w:rPr>
                <w:bCs/>
                <w:spacing w:val="-2"/>
                <w:sz w:val="18"/>
              </w:rPr>
            </w:pPr>
            <w:r w:rsidRPr="00CA537F">
              <w:rPr>
                <w:bCs/>
                <w:spacing w:val="-2"/>
                <w:sz w:val="18"/>
              </w:rPr>
              <w:t>Demonstrative adjectives</w:t>
            </w:r>
          </w:p>
          <w:p w14:paraId="4AD7704C" w14:textId="09696762" w:rsidR="00CA537F" w:rsidRDefault="00CA537F">
            <w:pPr>
              <w:pStyle w:val="TableParagraph"/>
              <w:spacing w:line="220" w:lineRule="atLeast"/>
              <w:ind w:left="108" w:right="148"/>
              <w:rPr>
                <w:b/>
                <w:sz w:val="18"/>
              </w:rPr>
            </w:pPr>
            <w:r w:rsidRPr="00CA537F">
              <w:rPr>
                <w:bCs/>
                <w:spacing w:val="-2"/>
                <w:sz w:val="18"/>
              </w:rPr>
              <w:t>Possessive pronouns</w:t>
            </w:r>
          </w:p>
        </w:tc>
        <w:tc>
          <w:tcPr>
            <w:tcW w:w="1984" w:type="dxa"/>
          </w:tcPr>
          <w:p w14:paraId="5C436CA0" w14:textId="77777777" w:rsidR="000269B2" w:rsidRDefault="003A22B7">
            <w:pPr>
              <w:pStyle w:val="TableParagraph"/>
              <w:spacing w:line="237" w:lineRule="auto"/>
              <w:ind w:left="115"/>
              <w:rPr>
                <w:b/>
                <w:sz w:val="18"/>
              </w:rPr>
            </w:pPr>
            <w:r>
              <w:rPr>
                <w:b/>
                <w:sz w:val="18"/>
              </w:rPr>
              <w:t>Revision of 3 Themes Exam</w:t>
            </w:r>
            <w:r>
              <w:rPr>
                <w:b/>
                <w:spacing w:val="-6"/>
                <w:sz w:val="18"/>
              </w:rPr>
              <w:t xml:space="preserve"> </w:t>
            </w:r>
            <w:r>
              <w:rPr>
                <w:b/>
                <w:sz w:val="18"/>
              </w:rPr>
              <w:t xml:space="preserve">Technique </w:t>
            </w:r>
            <w:r>
              <w:rPr>
                <w:b/>
                <w:spacing w:val="-2"/>
                <w:sz w:val="18"/>
              </w:rPr>
              <w:t>Listening/Reading/</w:t>
            </w:r>
            <w:r>
              <w:rPr>
                <w:b/>
                <w:sz w:val="18"/>
              </w:rPr>
              <w:t xml:space="preserve"> </w:t>
            </w:r>
            <w:r>
              <w:rPr>
                <w:b/>
                <w:spacing w:val="-2"/>
                <w:sz w:val="18"/>
              </w:rPr>
              <w:t>Writing/Speaking</w:t>
            </w:r>
            <w:r>
              <w:rPr>
                <w:b/>
                <w:spacing w:val="-4"/>
                <w:sz w:val="18"/>
              </w:rPr>
              <w:t xml:space="preserve"> </w:t>
            </w:r>
            <w:r>
              <w:rPr>
                <w:b/>
                <w:spacing w:val="-2"/>
                <w:sz w:val="18"/>
              </w:rPr>
              <w:t>Past</w:t>
            </w:r>
          </w:p>
          <w:p w14:paraId="4B715406" w14:textId="77777777" w:rsidR="000269B2" w:rsidRDefault="003A22B7">
            <w:pPr>
              <w:pStyle w:val="TableParagraph"/>
              <w:spacing w:before="4" w:line="202" w:lineRule="exact"/>
              <w:ind w:left="115"/>
              <w:rPr>
                <w:b/>
                <w:sz w:val="18"/>
              </w:rPr>
            </w:pPr>
            <w:r>
              <w:rPr>
                <w:b/>
                <w:spacing w:val="-2"/>
                <w:sz w:val="18"/>
              </w:rPr>
              <w:t>Papers</w:t>
            </w:r>
          </w:p>
        </w:tc>
        <w:tc>
          <w:tcPr>
            <w:tcW w:w="135" w:type="dxa"/>
            <w:vMerge/>
          </w:tcPr>
          <w:p w14:paraId="0562CB0E" w14:textId="77777777" w:rsidR="000269B2" w:rsidRDefault="000269B2">
            <w:pPr>
              <w:rPr>
                <w:sz w:val="2"/>
                <w:szCs w:val="2"/>
              </w:rPr>
            </w:pPr>
          </w:p>
        </w:tc>
        <w:tc>
          <w:tcPr>
            <w:tcW w:w="2568" w:type="dxa"/>
            <w:vMerge/>
          </w:tcPr>
          <w:p w14:paraId="34CE0A41" w14:textId="77777777" w:rsidR="000269B2" w:rsidRDefault="000269B2">
            <w:pPr>
              <w:rPr>
                <w:sz w:val="2"/>
                <w:szCs w:val="2"/>
              </w:rPr>
            </w:pPr>
          </w:p>
        </w:tc>
      </w:tr>
    </w:tbl>
    <w:p w14:paraId="62EBF3C5" w14:textId="77777777" w:rsidR="000269B2" w:rsidRDefault="000269B2">
      <w:pPr>
        <w:rPr>
          <w:sz w:val="2"/>
          <w:szCs w:val="2"/>
        </w:rPr>
        <w:sectPr w:rsidR="000269B2">
          <w:headerReference w:type="default" r:id="rId6"/>
          <w:type w:val="continuous"/>
          <w:pgSz w:w="16840" w:h="11910" w:orient="landscape"/>
          <w:pgMar w:top="440" w:right="440" w:bottom="280" w:left="440" w:header="170" w:footer="0" w:gutter="0"/>
          <w:pgNumType w:start="1"/>
          <w:cols w:space="720"/>
        </w:sectPr>
      </w:pPr>
    </w:p>
    <w:p w14:paraId="6D98A12B" w14:textId="77777777" w:rsidR="000269B2" w:rsidRDefault="000269B2">
      <w:pPr>
        <w:pStyle w:val="BodyText"/>
        <w:rPr>
          <w:rFonts w:ascii="Times New Roman"/>
          <w:b w:val="0"/>
          <w:sz w:val="20"/>
        </w:rPr>
      </w:pPr>
    </w:p>
    <w:p w14:paraId="2946DB82" w14:textId="77777777" w:rsidR="000269B2" w:rsidRDefault="000269B2">
      <w:pPr>
        <w:pStyle w:val="BodyText"/>
        <w:rPr>
          <w:rFonts w:ascii="Times New Roman"/>
          <w:b w:val="0"/>
          <w:sz w:val="20"/>
        </w:rPr>
      </w:pPr>
    </w:p>
    <w:p w14:paraId="5997CC1D" w14:textId="77777777" w:rsidR="000269B2" w:rsidRDefault="000269B2">
      <w:pPr>
        <w:pStyle w:val="BodyText"/>
        <w:rPr>
          <w:rFonts w:ascii="Times New Roman"/>
          <w:b w:val="0"/>
          <w:sz w:val="20"/>
        </w:rPr>
      </w:pPr>
    </w:p>
    <w:p w14:paraId="110FFD37" w14:textId="77777777" w:rsidR="000269B2" w:rsidRDefault="000269B2">
      <w:pPr>
        <w:pStyle w:val="BodyText"/>
        <w:spacing w:before="1"/>
        <w:rPr>
          <w:rFonts w:ascii="Times New Roman"/>
          <w:b w:val="0"/>
          <w:sz w:val="26"/>
        </w:rPr>
      </w:pPr>
    </w:p>
    <w:tbl>
      <w:tblPr>
        <w:tblW w:w="15735"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45"/>
        <w:gridCol w:w="705"/>
        <w:gridCol w:w="2125"/>
        <w:gridCol w:w="2270"/>
        <w:gridCol w:w="2129"/>
        <w:gridCol w:w="1974"/>
        <w:gridCol w:w="1984"/>
        <w:gridCol w:w="135"/>
        <w:gridCol w:w="2568"/>
      </w:tblGrid>
      <w:tr w:rsidR="000269B2" w14:paraId="24496C4C" w14:textId="77777777" w:rsidTr="00DC4243">
        <w:trPr>
          <w:trHeight w:val="1761"/>
        </w:trPr>
        <w:tc>
          <w:tcPr>
            <w:tcW w:w="1845" w:type="dxa"/>
          </w:tcPr>
          <w:p w14:paraId="1D0A8E6A" w14:textId="77777777" w:rsidR="000269B2" w:rsidRDefault="003A22B7">
            <w:pPr>
              <w:pStyle w:val="TableParagraph"/>
              <w:ind w:left="105" w:right="150"/>
              <w:jc w:val="both"/>
              <w:rPr>
                <w:b/>
                <w:sz w:val="18"/>
              </w:rPr>
            </w:pPr>
            <w:r>
              <w:rPr>
                <w:b/>
                <w:sz w:val="18"/>
              </w:rPr>
              <w:t>Broaden</w:t>
            </w:r>
            <w:r>
              <w:rPr>
                <w:b/>
                <w:spacing w:val="-6"/>
                <w:sz w:val="18"/>
              </w:rPr>
              <w:t xml:space="preserve"> </w:t>
            </w:r>
            <w:r>
              <w:rPr>
                <w:b/>
                <w:sz w:val="18"/>
              </w:rPr>
              <w:t>vocabulary. Write</w:t>
            </w:r>
            <w:r>
              <w:rPr>
                <w:b/>
                <w:spacing w:val="-11"/>
                <w:sz w:val="18"/>
              </w:rPr>
              <w:t xml:space="preserve"> </w:t>
            </w:r>
            <w:r>
              <w:rPr>
                <w:b/>
                <w:sz w:val="18"/>
              </w:rPr>
              <w:t>simple</w:t>
            </w:r>
            <w:r>
              <w:rPr>
                <w:b/>
                <w:spacing w:val="-10"/>
                <w:sz w:val="18"/>
              </w:rPr>
              <w:t xml:space="preserve"> </w:t>
            </w:r>
            <w:r>
              <w:rPr>
                <w:b/>
                <w:sz w:val="18"/>
              </w:rPr>
              <w:t>phrases from</w:t>
            </w:r>
            <w:r>
              <w:rPr>
                <w:b/>
                <w:spacing w:val="-6"/>
                <w:sz w:val="18"/>
              </w:rPr>
              <w:t xml:space="preserve"> </w:t>
            </w:r>
            <w:r>
              <w:rPr>
                <w:b/>
                <w:sz w:val="18"/>
              </w:rPr>
              <w:t>memory.</w:t>
            </w:r>
          </w:p>
          <w:p w14:paraId="6B699379" w14:textId="77777777" w:rsidR="000269B2" w:rsidRDefault="000269B2">
            <w:pPr>
              <w:pStyle w:val="TableParagraph"/>
              <w:spacing w:before="1"/>
              <w:rPr>
                <w:rFonts w:ascii="Times New Roman"/>
                <w:sz w:val="19"/>
              </w:rPr>
            </w:pPr>
          </w:p>
          <w:p w14:paraId="08CDB740" w14:textId="77777777" w:rsidR="000269B2" w:rsidRDefault="003A22B7">
            <w:pPr>
              <w:pStyle w:val="TableParagraph"/>
              <w:ind w:left="105" w:right="106"/>
              <w:rPr>
                <w:b/>
                <w:sz w:val="18"/>
              </w:rPr>
            </w:pPr>
            <w:r>
              <w:rPr>
                <w:b/>
                <w:sz w:val="18"/>
              </w:rPr>
              <w:t>Understand</w:t>
            </w:r>
            <w:r>
              <w:rPr>
                <w:b/>
                <w:spacing w:val="-6"/>
                <w:sz w:val="18"/>
              </w:rPr>
              <w:t xml:space="preserve"> </w:t>
            </w:r>
            <w:r>
              <w:rPr>
                <w:b/>
                <w:sz w:val="18"/>
              </w:rPr>
              <w:t>basic grammar</w:t>
            </w:r>
            <w:r>
              <w:rPr>
                <w:b/>
                <w:spacing w:val="-11"/>
                <w:sz w:val="18"/>
              </w:rPr>
              <w:t xml:space="preserve"> </w:t>
            </w:r>
            <w:r>
              <w:rPr>
                <w:b/>
                <w:sz w:val="18"/>
              </w:rPr>
              <w:t>appropriate to</w:t>
            </w:r>
            <w:r>
              <w:rPr>
                <w:b/>
                <w:spacing w:val="-7"/>
                <w:sz w:val="18"/>
              </w:rPr>
              <w:t xml:space="preserve"> </w:t>
            </w:r>
            <w:r>
              <w:rPr>
                <w:b/>
                <w:sz w:val="18"/>
              </w:rPr>
              <w:t>the</w:t>
            </w:r>
            <w:r>
              <w:rPr>
                <w:b/>
                <w:spacing w:val="-3"/>
                <w:sz w:val="18"/>
              </w:rPr>
              <w:t xml:space="preserve"> </w:t>
            </w:r>
            <w:r>
              <w:rPr>
                <w:b/>
                <w:sz w:val="18"/>
              </w:rPr>
              <w:t>language</w:t>
            </w:r>
            <w:r>
              <w:rPr>
                <w:b/>
                <w:spacing w:val="-3"/>
                <w:sz w:val="18"/>
              </w:rPr>
              <w:t xml:space="preserve"> </w:t>
            </w:r>
            <w:r>
              <w:rPr>
                <w:b/>
                <w:spacing w:val="-4"/>
                <w:sz w:val="18"/>
              </w:rPr>
              <w:t>being</w:t>
            </w:r>
          </w:p>
          <w:p w14:paraId="593D2AAC" w14:textId="77777777" w:rsidR="000269B2" w:rsidRDefault="003A22B7">
            <w:pPr>
              <w:pStyle w:val="TableParagraph"/>
              <w:spacing w:before="1" w:line="201" w:lineRule="exact"/>
              <w:ind w:left="105"/>
              <w:rPr>
                <w:b/>
                <w:sz w:val="18"/>
              </w:rPr>
            </w:pPr>
            <w:r>
              <w:rPr>
                <w:b/>
                <w:spacing w:val="-2"/>
                <w:sz w:val="18"/>
              </w:rPr>
              <w:t>studied</w:t>
            </w:r>
          </w:p>
        </w:tc>
        <w:tc>
          <w:tcPr>
            <w:tcW w:w="705" w:type="dxa"/>
            <w:shd w:val="clear" w:color="auto" w:fill="DAEEF3" w:themeFill="accent5" w:themeFillTint="33"/>
          </w:tcPr>
          <w:p w14:paraId="2462D129" w14:textId="0C3D47F4" w:rsidR="000269B2" w:rsidRDefault="000269B2">
            <w:pPr>
              <w:pStyle w:val="TableParagraph"/>
              <w:ind w:left="123" w:right="112"/>
              <w:jc w:val="center"/>
              <w:rPr>
                <w:b/>
                <w:sz w:val="18"/>
              </w:rPr>
            </w:pPr>
          </w:p>
        </w:tc>
        <w:tc>
          <w:tcPr>
            <w:tcW w:w="2125" w:type="dxa"/>
          </w:tcPr>
          <w:p w14:paraId="6D7D2E05" w14:textId="39088CA7" w:rsidR="000269B2" w:rsidRDefault="00E37674">
            <w:pPr>
              <w:pStyle w:val="TableParagraph"/>
              <w:spacing w:line="218" w:lineRule="exact"/>
              <w:ind w:left="111"/>
              <w:rPr>
                <w:b/>
                <w:spacing w:val="-2"/>
                <w:sz w:val="18"/>
                <w:u w:val="single"/>
              </w:rPr>
            </w:pPr>
            <w:r>
              <w:rPr>
                <w:b/>
                <w:spacing w:val="-2"/>
                <w:sz w:val="18"/>
                <w:u w:val="single"/>
              </w:rPr>
              <w:t xml:space="preserve">Revision and retrieval </w:t>
            </w:r>
          </w:p>
          <w:p w14:paraId="1808BC96" w14:textId="223778C5" w:rsidR="00E37674" w:rsidRDefault="00E37674">
            <w:pPr>
              <w:pStyle w:val="TableParagraph"/>
              <w:spacing w:line="218" w:lineRule="exact"/>
              <w:ind w:left="111"/>
              <w:rPr>
                <w:b/>
                <w:spacing w:val="-2"/>
                <w:sz w:val="18"/>
                <w:u w:val="single"/>
              </w:rPr>
            </w:pPr>
          </w:p>
          <w:p w14:paraId="4520F2D6" w14:textId="1CBB6A99" w:rsidR="00E37674" w:rsidRDefault="00E37674">
            <w:pPr>
              <w:pStyle w:val="TableParagraph"/>
              <w:spacing w:line="218" w:lineRule="exact"/>
              <w:ind w:left="111"/>
              <w:rPr>
                <w:b/>
                <w:sz w:val="18"/>
              </w:rPr>
            </w:pPr>
            <w:r>
              <w:rPr>
                <w:b/>
                <w:spacing w:val="-2"/>
                <w:sz w:val="18"/>
                <w:u w:val="single"/>
              </w:rPr>
              <w:t xml:space="preserve">Cultural capital </w:t>
            </w:r>
          </w:p>
          <w:p w14:paraId="6A8FB6D6" w14:textId="62DC6AB6" w:rsidR="000269B2" w:rsidRDefault="000269B2">
            <w:pPr>
              <w:pStyle w:val="TableParagraph"/>
              <w:ind w:left="111" w:right="486"/>
              <w:rPr>
                <w:b/>
                <w:sz w:val="18"/>
              </w:rPr>
            </w:pPr>
          </w:p>
        </w:tc>
        <w:tc>
          <w:tcPr>
            <w:tcW w:w="2270" w:type="dxa"/>
          </w:tcPr>
          <w:p w14:paraId="5D9F37AF" w14:textId="77777777" w:rsidR="007B6706" w:rsidRDefault="007B6706" w:rsidP="007B6706">
            <w:pPr>
              <w:pStyle w:val="TableParagraph"/>
              <w:spacing w:line="218" w:lineRule="exact"/>
              <w:ind w:left="111"/>
              <w:rPr>
                <w:b/>
                <w:spacing w:val="-2"/>
                <w:sz w:val="18"/>
                <w:u w:val="single"/>
              </w:rPr>
            </w:pPr>
            <w:r>
              <w:rPr>
                <w:b/>
                <w:spacing w:val="-2"/>
                <w:sz w:val="18"/>
                <w:u w:val="single"/>
              </w:rPr>
              <w:t xml:space="preserve">Revision and retrieval </w:t>
            </w:r>
          </w:p>
          <w:p w14:paraId="6068247B" w14:textId="77777777" w:rsidR="000269B2" w:rsidRDefault="000269B2">
            <w:pPr>
              <w:pStyle w:val="TableParagraph"/>
              <w:spacing w:before="1"/>
              <w:ind w:left="106"/>
              <w:rPr>
                <w:b/>
                <w:sz w:val="18"/>
              </w:rPr>
            </w:pPr>
          </w:p>
          <w:p w14:paraId="0D15B4DE" w14:textId="77777777" w:rsidR="007B6706" w:rsidRDefault="007B6706">
            <w:pPr>
              <w:pStyle w:val="TableParagraph"/>
              <w:spacing w:before="1"/>
              <w:ind w:left="106"/>
              <w:rPr>
                <w:b/>
                <w:sz w:val="18"/>
              </w:rPr>
            </w:pPr>
          </w:p>
          <w:p w14:paraId="685D2872" w14:textId="77777777" w:rsidR="007B6706" w:rsidRDefault="007B6706" w:rsidP="007B6706">
            <w:pPr>
              <w:pStyle w:val="TableParagraph"/>
              <w:spacing w:line="218" w:lineRule="exact"/>
              <w:ind w:left="111"/>
              <w:rPr>
                <w:b/>
                <w:sz w:val="18"/>
              </w:rPr>
            </w:pPr>
            <w:r>
              <w:rPr>
                <w:b/>
                <w:spacing w:val="-2"/>
                <w:sz w:val="18"/>
                <w:u w:val="single"/>
              </w:rPr>
              <w:t xml:space="preserve">Cultural capital </w:t>
            </w:r>
          </w:p>
          <w:p w14:paraId="1B19CA46" w14:textId="164C6D9C" w:rsidR="007B6706" w:rsidRDefault="007B6706" w:rsidP="007B6706">
            <w:pPr>
              <w:pStyle w:val="TableParagraph"/>
              <w:spacing w:before="1"/>
              <w:rPr>
                <w:b/>
                <w:sz w:val="18"/>
              </w:rPr>
            </w:pPr>
          </w:p>
        </w:tc>
        <w:tc>
          <w:tcPr>
            <w:tcW w:w="2129" w:type="dxa"/>
          </w:tcPr>
          <w:p w14:paraId="4B484271" w14:textId="77777777" w:rsidR="009D73E3" w:rsidRDefault="009D73E3" w:rsidP="009D73E3">
            <w:pPr>
              <w:pStyle w:val="TableParagraph"/>
              <w:spacing w:line="218" w:lineRule="exact"/>
              <w:ind w:left="111"/>
              <w:rPr>
                <w:b/>
                <w:spacing w:val="-2"/>
                <w:sz w:val="18"/>
                <w:u w:val="single"/>
              </w:rPr>
            </w:pPr>
            <w:r>
              <w:rPr>
                <w:b/>
                <w:spacing w:val="-2"/>
                <w:sz w:val="18"/>
                <w:u w:val="single"/>
              </w:rPr>
              <w:t xml:space="preserve">Revision and retrieval </w:t>
            </w:r>
          </w:p>
          <w:p w14:paraId="2E29CDD5" w14:textId="77777777" w:rsidR="009D73E3" w:rsidRDefault="009D73E3" w:rsidP="009D73E3">
            <w:pPr>
              <w:pStyle w:val="TableParagraph"/>
              <w:spacing w:before="1"/>
              <w:ind w:left="106"/>
              <w:rPr>
                <w:b/>
                <w:sz w:val="18"/>
              </w:rPr>
            </w:pPr>
          </w:p>
          <w:p w14:paraId="14CA239F" w14:textId="77777777" w:rsidR="009D73E3" w:rsidRDefault="009D73E3" w:rsidP="009D73E3">
            <w:pPr>
              <w:pStyle w:val="TableParagraph"/>
              <w:spacing w:before="1"/>
              <w:ind w:left="106"/>
              <w:rPr>
                <w:b/>
                <w:sz w:val="18"/>
              </w:rPr>
            </w:pPr>
          </w:p>
          <w:p w14:paraId="29C549EE" w14:textId="77777777" w:rsidR="009D73E3" w:rsidRDefault="009D73E3" w:rsidP="009D73E3">
            <w:pPr>
              <w:pStyle w:val="TableParagraph"/>
              <w:spacing w:line="218" w:lineRule="exact"/>
              <w:ind w:left="111"/>
              <w:rPr>
                <w:b/>
                <w:sz w:val="18"/>
              </w:rPr>
            </w:pPr>
            <w:r>
              <w:rPr>
                <w:b/>
                <w:spacing w:val="-2"/>
                <w:sz w:val="18"/>
                <w:u w:val="single"/>
              </w:rPr>
              <w:t xml:space="preserve">Cultural capital </w:t>
            </w:r>
          </w:p>
          <w:p w14:paraId="0E825050" w14:textId="56490B6D" w:rsidR="000269B2" w:rsidRDefault="000269B2">
            <w:pPr>
              <w:pStyle w:val="TableParagraph"/>
              <w:ind w:left="112"/>
              <w:rPr>
                <w:b/>
                <w:sz w:val="18"/>
              </w:rPr>
            </w:pPr>
          </w:p>
        </w:tc>
        <w:tc>
          <w:tcPr>
            <w:tcW w:w="1974" w:type="dxa"/>
          </w:tcPr>
          <w:p w14:paraId="5B0D2EE5" w14:textId="77777777" w:rsidR="000269B2" w:rsidRDefault="005C3741">
            <w:pPr>
              <w:pStyle w:val="TableParagraph"/>
              <w:ind w:left="108" w:right="421"/>
              <w:rPr>
                <w:b/>
                <w:sz w:val="18"/>
                <w:u w:val="single"/>
              </w:rPr>
            </w:pPr>
            <w:r w:rsidRPr="005C3741">
              <w:rPr>
                <w:b/>
                <w:sz w:val="18"/>
                <w:u w:val="single"/>
              </w:rPr>
              <w:t>Social Issues</w:t>
            </w:r>
          </w:p>
          <w:p w14:paraId="52598B40" w14:textId="77777777" w:rsidR="005C3741" w:rsidRPr="00FE7CC5" w:rsidRDefault="005C3741">
            <w:pPr>
              <w:pStyle w:val="TableParagraph"/>
              <w:ind w:left="108" w:right="421"/>
              <w:rPr>
                <w:bCs/>
                <w:sz w:val="18"/>
              </w:rPr>
            </w:pPr>
            <w:proofErr w:type="spellStart"/>
            <w:r w:rsidRPr="00FE7CC5">
              <w:rPr>
                <w:bCs/>
                <w:sz w:val="18"/>
              </w:rPr>
              <w:t>Vouloir</w:t>
            </w:r>
            <w:proofErr w:type="spellEnd"/>
            <w:r w:rsidRPr="00FE7CC5">
              <w:rPr>
                <w:bCs/>
                <w:sz w:val="18"/>
              </w:rPr>
              <w:t xml:space="preserve"> and aimer</w:t>
            </w:r>
          </w:p>
          <w:p w14:paraId="20BEE727" w14:textId="77777777" w:rsidR="005C3741" w:rsidRPr="00FE7CC5" w:rsidRDefault="005C3741">
            <w:pPr>
              <w:pStyle w:val="TableParagraph"/>
              <w:ind w:left="108" w:right="421"/>
              <w:rPr>
                <w:bCs/>
                <w:sz w:val="18"/>
              </w:rPr>
            </w:pPr>
            <w:r w:rsidRPr="00FE7CC5">
              <w:rPr>
                <w:bCs/>
                <w:sz w:val="18"/>
              </w:rPr>
              <w:t>Subjunctive</w:t>
            </w:r>
          </w:p>
          <w:p w14:paraId="11E3F206" w14:textId="77777777" w:rsidR="005C3741" w:rsidRPr="00FE7CC5" w:rsidRDefault="005C3741">
            <w:pPr>
              <w:pStyle w:val="TableParagraph"/>
              <w:ind w:left="108" w:right="421"/>
              <w:rPr>
                <w:bCs/>
                <w:sz w:val="18"/>
              </w:rPr>
            </w:pPr>
            <w:r w:rsidRPr="00FE7CC5">
              <w:rPr>
                <w:bCs/>
                <w:sz w:val="18"/>
              </w:rPr>
              <w:t>Revision of the imperfect</w:t>
            </w:r>
          </w:p>
          <w:p w14:paraId="7818E689" w14:textId="5AF23DD2" w:rsidR="00FE7CC5" w:rsidRPr="005C3741" w:rsidRDefault="00FE7CC5">
            <w:pPr>
              <w:pStyle w:val="TableParagraph"/>
              <w:ind w:left="108" w:right="421"/>
              <w:rPr>
                <w:b/>
                <w:sz w:val="18"/>
                <w:u w:val="single"/>
              </w:rPr>
            </w:pPr>
            <w:r w:rsidRPr="00FE7CC5">
              <w:rPr>
                <w:bCs/>
                <w:sz w:val="18"/>
              </w:rPr>
              <w:t xml:space="preserve">Il </w:t>
            </w:r>
            <w:proofErr w:type="spellStart"/>
            <w:r w:rsidRPr="00FE7CC5">
              <w:rPr>
                <w:bCs/>
                <w:sz w:val="18"/>
              </w:rPr>
              <w:t>vaut</w:t>
            </w:r>
            <w:proofErr w:type="spellEnd"/>
            <w:r>
              <w:rPr>
                <w:bCs/>
                <w:sz w:val="18"/>
              </w:rPr>
              <w:t xml:space="preserve"> </w:t>
            </w:r>
            <w:proofErr w:type="spellStart"/>
            <w:r>
              <w:rPr>
                <w:bCs/>
                <w:sz w:val="18"/>
              </w:rPr>
              <w:t>mieux</w:t>
            </w:r>
            <w:proofErr w:type="spellEnd"/>
          </w:p>
        </w:tc>
        <w:tc>
          <w:tcPr>
            <w:tcW w:w="1984" w:type="dxa"/>
          </w:tcPr>
          <w:p w14:paraId="093256AF" w14:textId="77777777" w:rsidR="000269B2" w:rsidRDefault="003A22B7">
            <w:pPr>
              <w:pStyle w:val="TableParagraph"/>
              <w:spacing w:line="218" w:lineRule="exact"/>
              <w:ind w:left="115"/>
              <w:rPr>
                <w:b/>
                <w:sz w:val="18"/>
              </w:rPr>
            </w:pPr>
            <w:r>
              <w:rPr>
                <w:b/>
                <w:sz w:val="18"/>
              </w:rPr>
              <w:t>GCSE</w:t>
            </w:r>
            <w:r>
              <w:rPr>
                <w:b/>
                <w:spacing w:val="-2"/>
                <w:sz w:val="18"/>
              </w:rPr>
              <w:t xml:space="preserve"> Exams</w:t>
            </w:r>
          </w:p>
        </w:tc>
        <w:tc>
          <w:tcPr>
            <w:tcW w:w="135" w:type="dxa"/>
          </w:tcPr>
          <w:p w14:paraId="3FE9F23F" w14:textId="77777777" w:rsidR="000269B2" w:rsidRDefault="000269B2">
            <w:pPr>
              <w:pStyle w:val="TableParagraph"/>
              <w:rPr>
                <w:rFonts w:ascii="Times New Roman"/>
                <w:sz w:val="18"/>
              </w:rPr>
            </w:pPr>
          </w:p>
        </w:tc>
        <w:tc>
          <w:tcPr>
            <w:tcW w:w="2568" w:type="dxa"/>
          </w:tcPr>
          <w:p w14:paraId="7F8D5E97" w14:textId="6F914499" w:rsidR="000269B2" w:rsidRDefault="000269B2">
            <w:pPr>
              <w:pStyle w:val="TableParagraph"/>
              <w:ind w:left="113" w:right="233"/>
              <w:rPr>
                <w:sz w:val="18"/>
              </w:rPr>
            </w:pPr>
          </w:p>
        </w:tc>
      </w:tr>
    </w:tbl>
    <w:p w14:paraId="105EF256" w14:textId="77777777" w:rsidR="00000000" w:rsidRDefault="003A22B7"/>
    <w:sectPr w:rsidR="00000000">
      <w:pgSz w:w="16840" w:h="11910" w:orient="landscape"/>
      <w:pgMar w:top="440" w:right="440" w:bottom="280" w:left="440" w:header="1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3845" w14:textId="77777777" w:rsidR="00000000" w:rsidRDefault="003A22B7">
      <w:r>
        <w:separator/>
      </w:r>
    </w:p>
  </w:endnote>
  <w:endnote w:type="continuationSeparator" w:id="0">
    <w:p w14:paraId="6971DFDB" w14:textId="77777777" w:rsidR="00000000" w:rsidRDefault="003A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C36B" w14:textId="77777777" w:rsidR="00000000" w:rsidRDefault="003A22B7">
      <w:r>
        <w:separator/>
      </w:r>
    </w:p>
  </w:footnote>
  <w:footnote w:type="continuationSeparator" w:id="0">
    <w:p w14:paraId="453E4E7A" w14:textId="77777777" w:rsidR="00000000" w:rsidRDefault="003A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3B1C" w14:textId="77777777" w:rsidR="000269B2" w:rsidRDefault="003A22B7">
    <w:pPr>
      <w:pStyle w:val="BodyText"/>
      <w:spacing w:line="14" w:lineRule="auto"/>
      <w:rPr>
        <w:b w:val="0"/>
        <w:sz w:val="20"/>
      </w:rPr>
    </w:pPr>
    <w:r>
      <w:pict w14:anchorId="1E186462">
        <v:shapetype id="_x0000_t202" coordsize="21600,21600" o:spt="202" path="m,l,21600r21600,l21600,xe">
          <v:stroke joinstyle="miter"/>
          <v:path gradientshapeok="t" o:connecttype="rect"/>
        </v:shapetype>
        <v:shape id="docshape1" o:spid="_x0000_s1025" type="#_x0000_t202" style="position:absolute;margin-left:343.6pt;margin-top:7.5pt;width:142.15pt;height:16pt;z-index:-251658752;mso-position-horizontal-relative:page;mso-position-vertical-relative:page" filled="f" stroked="f">
          <v:textbox style="mso-next-textbox:#docshape1" inset="0,0,0,0">
            <w:txbxContent>
              <w:p w14:paraId="7E288A18" w14:textId="77777777" w:rsidR="000269B2" w:rsidRDefault="003A22B7">
                <w:pPr>
                  <w:pStyle w:val="BodyText"/>
                  <w:spacing w:line="305" w:lineRule="exact"/>
                  <w:ind w:left="20"/>
                </w:pPr>
                <w:r>
                  <w:t>French</w:t>
                </w:r>
                <w:r>
                  <w:rPr>
                    <w:spacing w:val="-6"/>
                  </w:rPr>
                  <w:t xml:space="preserve"> </w:t>
                </w:r>
                <w:r>
                  <w:t>Curriculum</w:t>
                </w:r>
                <w:r>
                  <w:rPr>
                    <w:spacing w:val="-2"/>
                  </w:rPr>
                  <w:t xml:space="preserve"> </w:t>
                </w:r>
                <w:r>
                  <w:rPr>
                    <w:spacing w:val="-4"/>
                  </w:rPr>
                  <w:t>Map:</w:t>
                </w:r>
              </w:p>
            </w:txbxContent>
          </v:textbox>
          <w10:wrap anchorx="page" anchory="page"/>
        </v:shape>
      </w:pict>
    </w:r>
  </w:p>
</w:hdr>
</file>

<file path=word/intelligence2.xml><?xml version="1.0" encoding="utf-8"?>
<int2:intelligence xmlns:int2="http://schemas.microsoft.com/office/intelligence/2020/intelligence" xmlns:oel="http://schemas.microsoft.com/office/2019/extlst">
  <int2:observations>
    <int2:textHash int2:hashCode="aZbq4xcXILUZRR" int2:id="Sq5WT9SD">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C8DF43B"/>
    <w:rsid w:val="00016146"/>
    <w:rsid w:val="000269B2"/>
    <w:rsid w:val="00052E8B"/>
    <w:rsid w:val="0013758A"/>
    <w:rsid w:val="00155620"/>
    <w:rsid w:val="001B386E"/>
    <w:rsid w:val="001C7661"/>
    <w:rsid w:val="002A5A34"/>
    <w:rsid w:val="00343C07"/>
    <w:rsid w:val="00363CC1"/>
    <w:rsid w:val="00364AAB"/>
    <w:rsid w:val="003A22B7"/>
    <w:rsid w:val="0041522C"/>
    <w:rsid w:val="004B7C9A"/>
    <w:rsid w:val="004D6FA9"/>
    <w:rsid w:val="004E0363"/>
    <w:rsid w:val="005333E3"/>
    <w:rsid w:val="005C3741"/>
    <w:rsid w:val="00617A2F"/>
    <w:rsid w:val="00687857"/>
    <w:rsid w:val="007B6706"/>
    <w:rsid w:val="00841AFE"/>
    <w:rsid w:val="009652F9"/>
    <w:rsid w:val="009B4852"/>
    <w:rsid w:val="009D73E3"/>
    <w:rsid w:val="00A21A5C"/>
    <w:rsid w:val="00A91DB2"/>
    <w:rsid w:val="00BC31EC"/>
    <w:rsid w:val="00CA537F"/>
    <w:rsid w:val="00CB606C"/>
    <w:rsid w:val="00D51F32"/>
    <w:rsid w:val="00DB05E2"/>
    <w:rsid w:val="00DC4243"/>
    <w:rsid w:val="00DD7DE4"/>
    <w:rsid w:val="00DE251F"/>
    <w:rsid w:val="00E228E0"/>
    <w:rsid w:val="00E37674"/>
    <w:rsid w:val="00E60085"/>
    <w:rsid w:val="00F934A4"/>
    <w:rsid w:val="00FE7CC5"/>
    <w:rsid w:val="0C8DF43B"/>
    <w:rsid w:val="130DA748"/>
    <w:rsid w:val="15ECE2A2"/>
    <w:rsid w:val="186ACAE5"/>
    <w:rsid w:val="1AC4B276"/>
    <w:rsid w:val="1BFC0A97"/>
    <w:rsid w:val="4A88B3E9"/>
    <w:rsid w:val="553EE8C2"/>
    <w:rsid w:val="5843ED2C"/>
    <w:rsid w:val="73950D4D"/>
    <w:rsid w:val="7705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309D2"/>
  <w15:docId w15:val="{40A02BFB-8BBE-49AF-8849-0776872E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Breen</dc:creator>
  <cp:lastModifiedBy>Mrs C ACKERS</cp:lastModifiedBy>
  <cp:revision>40</cp:revision>
  <dcterms:created xsi:type="dcterms:W3CDTF">2022-09-04T19:18:00Z</dcterms:created>
  <dcterms:modified xsi:type="dcterms:W3CDTF">2022-09-05T19:42:00Z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vt:lpwstr>
  </property>
  <property fmtid="{D5CDD505-2E9C-101B-9397-08002B2CF9AE}" pid="4" name="LastSaved">
    <vt:filetime>2022-09-04T00:00:00Z</vt:filetime>
  </property>
</Properties>
</file>