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36" w:rsidRDefault="006F2D93">
      <w:pPr>
        <w:jc w:val="center"/>
        <w:rPr>
          <w:rStyle w:val="sedh11"/>
          <w:rFonts w:ascii="Arial" w:hAnsi="Arial" w:cs="Arial"/>
          <w:color w:val="000000"/>
          <w:sz w:val="22"/>
          <w:szCs w:val="24"/>
        </w:rPr>
      </w:pPr>
      <w:bookmarkStart w:id="0" w:name="_GoBack"/>
      <w:bookmarkEnd w:id="0"/>
      <w:r>
        <w:rPr>
          <w:rStyle w:val="sedh11"/>
          <w:rFonts w:ascii="Arial" w:hAnsi="Arial" w:cs="Arial"/>
          <w:color w:val="000000"/>
          <w:sz w:val="22"/>
        </w:rPr>
        <w:t>Freedom of Information Policy</w:t>
      </w:r>
    </w:p>
    <w:p w:rsidR="00A87A36" w:rsidRDefault="00816B22">
      <w:pPr>
        <w:jc w:val="center"/>
        <w:rPr>
          <w:rFonts w:ascii="Arial" w:hAnsi="Arial" w:cs="Arial"/>
          <w:color w:val="000000"/>
          <w:sz w:val="22"/>
        </w:rPr>
      </w:pPr>
      <w:r>
        <w:rPr>
          <w:rFonts w:ascii="Arial" w:hAnsi="Arial" w:cs="Arial"/>
          <w:noProof/>
          <w:color w:val="000000"/>
          <w:sz w:val="22"/>
        </w:rPr>
        <mc:AlternateContent>
          <mc:Choice Requires="wps">
            <w:drawing>
              <wp:inline distT="0" distB="0" distL="0" distR="0">
                <wp:extent cx="9525" cy="571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55B71" id="AutoShape 1" o:spid="_x0000_s1026"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" filled="f" stroked="f">
                <o:lock v:ext="edit" aspectratio="t"/>
                <w10:anchorlock/>
              </v:rect>
            </w:pict>
          </mc:Fallback>
        </mc:AlternateContent>
      </w:r>
    </w:p>
    <w:p w:rsidR="00A87A36" w:rsidRDefault="00A87A36">
      <w:pPr>
        <w:rPr>
          <w:rFonts w:ascii="Arial" w:hAnsi="Arial" w:cs="Arial"/>
          <w:color w:val="000000"/>
          <w:sz w:val="22"/>
        </w:rPr>
      </w:pPr>
    </w:p>
    <w:p w:rsidR="00A87A36" w:rsidRDefault="006F2D93">
      <w:pPr>
        <w:pStyle w:val="Default"/>
        <w:jc w:val="center"/>
        <w:rPr>
          <w:rStyle w:val="sedmaintext1"/>
          <w:rFonts w:ascii="Arial" w:hAnsi="Arial"/>
          <w:color w:val="000000"/>
          <w:sz w:val="22"/>
          <w:szCs w:val="24"/>
        </w:rPr>
      </w:pPr>
      <w:r>
        <w:rPr>
          <w:rStyle w:val="sedmaintext1"/>
          <w:rFonts w:ascii="Arial" w:hAnsi="Arial"/>
          <w:color w:val="000000"/>
          <w:sz w:val="22"/>
          <w:szCs w:val="24"/>
        </w:rPr>
        <w:t xml:space="preserve">King David High School </w:t>
      </w:r>
      <w:r>
        <w:rPr>
          <w:sz w:val="22"/>
        </w:rPr>
        <w:br/>
      </w:r>
      <w:r>
        <w:rPr>
          <w:rStyle w:val="sedmaintext1"/>
          <w:rFonts w:ascii="Arial" w:hAnsi="Arial"/>
          <w:color w:val="000000"/>
          <w:sz w:val="22"/>
          <w:szCs w:val="24"/>
        </w:rPr>
        <w:t>Publication Scheme on information available under the</w:t>
      </w:r>
    </w:p>
    <w:p w:rsidR="00A87A36" w:rsidRDefault="006F2D93">
      <w:pPr>
        <w:pStyle w:val="Default"/>
        <w:jc w:val="center"/>
        <w:rPr>
          <w:sz w:val="22"/>
        </w:rPr>
      </w:pPr>
      <w:r>
        <w:rPr>
          <w:rStyle w:val="sedmaintext1"/>
          <w:rFonts w:ascii="Arial" w:hAnsi="Arial"/>
          <w:color w:val="000000"/>
          <w:sz w:val="22"/>
          <w:szCs w:val="24"/>
        </w:rPr>
        <w:t>Freedom of Information Act 2000</w:t>
      </w:r>
      <w:r>
        <w:rPr>
          <w:sz w:val="22"/>
        </w:rPr>
        <w:br/>
      </w:r>
      <w:r>
        <w:rPr>
          <w:sz w:val="22"/>
        </w:rPr>
        <w:br/>
      </w:r>
    </w:p>
    <w:p w:rsidR="00A87A36" w:rsidRDefault="006F2D93">
      <w:pPr>
        <w:rPr>
          <w:rFonts w:ascii="Arial" w:hAnsi="Arial" w:cs="Arial"/>
          <w:sz w:val="22"/>
        </w:rPr>
      </w:pPr>
      <w:r>
        <w:rPr>
          <w:rFonts w:ascii="Arial" w:hAnsi="Arial" w:cs="Arial"/>
          <w:sz w:val="22"/>
        </w:rPr>
        <w:t xml:space="preserve">The governing body is responsible for maintenance of this scheme. </w:t>
      </w:r>
    </w:p>
    <w:p w:rsidR="00A87A36" w:rsidRDefault="00A87A36">
      <w:pPr>
        <w:rPr>
          <w:rFonts w:ascii="Arial" w:hAnsi="Arial" w:cs="Arial"/>
          <w:sz w:val="22"/>
        </w:rPr>
      </w:pPr>
    </w:p>
    <w:p w:rsidR="00A87A36" w:rsidRDefault="006F2D93">
      <w:pPr>
        <w:jc w:val="both"/>
        <w:rPr>
          <w:rFonts w:ascii="Arial" w:hAnsi="Arial" w:cs="Arial"/>
          <w:b/>
          <w:bCs/>
          <w:sz w:val="22"/>
        </w:rPr>
      </w:pPr>
      <w:r>
        <w:rPr>
          <w:rFonts w:ascii="Arial" w:hAnsi="Arial" w:cs="Arial"/>
          <w:b/>
          <w:bCs/>
          <w:sz w:val="22"/>
        </w:rPr>
        <w:t xml:space="preserve">Introduction: what a publication scheme is and why it has been developed </w:t>
      </w:r>
    </w:p>
    <w:p w:rsidR="00A87A36" w:rsidRDefault="00A87A36">
      <w:pPr>
        <w:jc w:val="both"/>
        <w:rPr>
          <w:rFonts w:ascii="Arial" w:hAnsi="Arial" w:cs="Arial"/>
          <w:sz w:val="22"/>
        </w:rPr>
      </w:pPr>
    </w:p>
    <w:p w:rsidR="00A87A36" w:rsidRDefault="006F2D93">
      <w:pPr>
        <w:pStyle w:val="BodyText2"/>
      </w:pPr>
      <w:r>
        <w:t xml:space="preserve">One of the aims of the Freedom of Information Act 2000 (which is referred to as FOIA in the rest of this document) is that public authorities, including all maintained schools, should be clear and proactive about the information they will make public. </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 xml:space="preserve">To do this we must produce a publication scheme, setting out: </w:t>
      </w:r>
    </w:p>
    <w:p w:rsidR="00A87A36" w:rsidRDefault="00A87A36">
      <w:pPr>
        <w:rPr>
          <w:rFonts w:ascii="Arial" w:hAnsi="Arial" w:cs="Arial"/>
          <w:sz w:val="22"/>
        </w:rPr>
      </w:pPr>
    </w:p>
    <w:p w:rsidR="00A87A36" w:rsidRDefault="006F2D93" w:rsidP="006F2D93">
      <w:pPr>
        <w:numPr>
          <w:ilvl w:val="0"/>
          <w:numId w:val="1"/>
        </w:numPr>
        <w:rPr>
          <w:rFonts w:ascii="Arial" w:hAnsi="Arial" w:cs="Arial"/>
          <w:i/>
          <w:sz w:val="22"/>
        </w:rPr>
      </w:pPr>
      <w:r>
        <w:rPr>
          <w:rFonts w:ascii="Arial" w:hAnsi="Arial" w:cs="Arial"/>
          <w:i/>
          <w:sz w:val="22"/>
        </w:rPr>
        <w:t xml:space="preserve">The classes of information which we publish or intend to publish; </w:t>
      </w:r>
    </w:p>
    <w:p w:rsidR="00A87A36" w:rsidRDefault="006F2D93" w:rsidP="006F2D93">
      <w:pPr>
        <w:numPr>
          <w:ilvl w:val="0"/>
          <w:numId w:val="1"/>
        </w:numPr>
        <w:rPr>
          <w:rFonts w:ascii="Arial" w:hAnsi="Arial" w:cs="Arial"/>
          <w:i/>
          <w:sz w:val="22"/>
        </w:rPr>
      </w:pPr>
      <w:r>
        <w:rPr>
          <w:rFonts w:ascii="Arial" w:hAnsi="Arial" w:cs="Arial"/>
          <w:i/>
          <w:sz w:val="22"/>
        </w:rPr>
        <w:t xml:space="preserve">The manner in which the information will be published; and </w:t>
      </w:r>
    </w:p>
    <w:p w:rsidR="00A87A36" w:rsidRDefault="006F2D93" w:rsidP="006F2D93">
      <w:pPr>
        <w:numPr>
          <w:ilvl w:val="0"/>
          <w:numId w:val="1"/>
        </w:numPr>
        <w:rPr>
          <w:rFonts w:ascii="Arial" w:hAnsi="Arial" w:cs="Arial"/>
          <w:sz w:val="22"/>
        </w:rPr>
      </w:pPr>
      <w:r>
        <w:rPr>
          <w:rFonts w:ascii="Arial" w:hAnsi="Arial" w:cs="Arial"/>
          <w:i/>
          <w:sz w:val="22"/>
        </w:rPr>
        <w:t>Whether the information is available free of charge or on payment</w:t>
      </w:r>
      <w:r>
        <w:rPr>
          <w:rFonts w:ascii="Arial" w:hAnsi="Arial" w:cs="Arial"/>
          <w:sz w:val="22"/>
        </w:rPr>
        <w:t xml:space="preserve">. </w:t>
      </w:r>
    </w:p>
    <w:p w:rsidR="00A87A36" w:rsidRDefault="00A87A36">
      <w:pPr>
        <w:rPr>
          <w:rFonts w:ascii="Arial" w:hAnsi="Arial" w:cs="Arial"/>
          <w:sz w:val="22"/>
        </w:rPr>
      </w:pPr>
    </w:p>
    <w:p w:rsidR="00A87A36" w:rsidRDefault="006F2D93">
      <w:pPr>
        <w:jc w:val="both"/>
        <w:rPr>
          <w:rFonts w:ascii="Arial" w:hAnsi="Arial" w:cs="Arial"/>
          <w:sz w:val="22"/>
        </w:rPr>
      </w:pPr>
      <w:r>
        <w:rPr>
          <w:rFonts w:ascii="Arial" w:hAnsi="Arial" w:cs="Arial"/>
          <w:sz w:val="22"/>
        </w:rPr>
        <w:t xml:space="preserve">The scheme covers information already published and information which is to be published in the future. </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 xml:space="preserve">Some information which we hold may not be made public, for example personal information. </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 xml:space="preserve">This publication scheme conforms to the model scheme for schools approved by the Information Commissioner. </w:t>
      </w:r>
    </w:p>
    <w:p w:rsidR="00A87A36" w:rsidRDefault="00A87A36">
      <w:pPr>
        <w:rPr>
          <w:rFonts w:ascii="Arial" w:hAnsi="Arial" w:cs="Arial"/>
          <w:sz w:val="22"/>
        </w:rPr>
      </w:pPr>
    </w:p>
    <w:p w:rsidR="00A87A36" w:rsidRDefault="006F2D93">
      <w:pPr>
        <w:rPr>
          <w:rFonts w:ascii="Arial" w:hAnsi="Arial" w:cs="Arial"/>
          <w:b/>
          <w:bCs/>
          <w:sz w:val="22"/>
        </w:rPr>
      </w:pPr>
      <w:r>
        <w:rPr>
          <w:rFonts w:ascii="Arial" w:hAnsi="Arial" w:cs="Arial"/>
          <w:b/>
          <w:bCs/>
          <w:sz w:val="22"/>
        </w:rPr>
        <w:t xml:space="preserve">Aims and Objectives </w:t>
      </w:r>
    </w:p>
    <w:p w:rsidR="00A87A36" w:rsidRDefault="00A87A36">
      <w:pPr>
        <w:rPr>
          <w:rFonts w:ascii="Arial" w:hAnsi="Arial" w:cs="Arial"/>
          <w:sz w:val="22"/>
        </w:rPr>
      </w:pPr>
    </w:p>
    <w:p w:rsidR="00A87A36" w:rsidRDefault="006F2D93">
      <w:pPr>
        <w:rPr>
          <w:rFonts w:ascii="Arial" w:hAnsi="Arial" w:cs="Arial"/>
          <w:sz w:val="22"/>
        </w:rPr>
      </w:pPr>
      <w:r>
        <w:rPr>
          <w:rFonts w:ascii="Arial" w:hAnsi="Arial" w:cs="Arial"/>
          <w:sz w:val="22"/>
        </w:rPr>
        <w:t xml:space="preserve">The school aims: </w:t>
      </w:r>
    </w:p>
    <w:p w:rsidR="004840A6" w:rsidRDefault="004840A6">
      <w:pPr>
        <w:rPr>
          <w:rFonts w:ascii="Arial" w:hAnsi="Arial" w:cs="Arial"/>
          <w:sz w:val="22"/>
        </w:rPr>
      </w:pPr>
    </w:p>
    <w:p w:rsidR="00A87A36" w:rsidRDefault="00A87A36">
      <w:pPr>
        <w:rPr>
          <w:rFonts w:ascii="Arial" w:hAnsi="Arial" w:cs="Arial"/>
          <w:sz w:val="22"/>
        </w:rPr>
      </w:pPr>
    </w:p>
    <w:p w:rsidR="00A87A36" w:rsidRDefault="006F2D93" w:rsidP="006F2D93">
      <w:pPr>
        <w:numPr>
          <w:ilvl w:val="0"/>
          <w:numId w:val="2"/>
        </w:numPr>
        <w:rPr>
          <w:rFonts w:ascii="Arial" w:hAnsi="Arial" w:cs="Arial"/>
          <w:sz w:val="22"/>
        </w:rPr>
      </w:pPr>
      <w:r>
        <w:rPr>
          <w:rFonts w:ascii="Arial" w:hAnsi="Arial" w:cs="Arial"/>
          <w:sz w:val="22"/>
        </w:rPr>
        <w:t>To encourage an active partnership between staff, children, parents</w:t>
      </w:r>
      <w:r w:rsidR="00067C1D">
        <w:rPr>
          <w:rFonts w:ascii="Arial" w:hAnsi="Arial" w:cs="Arial"/>
          <w:sz w:val="22"/>
        </w:rPr>
        <w:t>/guardians</w:t>
      </w:r>
      <w:r>
        <w:rPr>
          <w:rFonts w:ascii="Arial" w:hAnsi="Arial" w:cs="Arial"/>
          <w:sz w:val="22"/>
        </w:rPr>
        <w:t xml:space="preserve">, governors and the community. </w:t>
      </w:r>
    </w:p>
    <w:p w:rsidR="00A87A36" w:rsidRDefault="006F2D93" w:rsidP="006F2D93">
      <w:pPr>
        <w:numPr>
          <w:ilvl w:val="0"/>
          <w:numId w:val="2"/>
        </w:numPr>
        <w:rPr>
          <w:rFonts w:ascii="Arial" w:hAnsi="Arial" w:cs="Arial"/>
          <w:sz w:val="22"/>
        </w:rPr>
      </w:pPr>
      <w:r>
        <w:rPr>
          <w:rFonts w:ascii="Arial" w:hAnsi="Arial" w:cs="Arial"/>
          <w:sz w:val="22"/>
        </w:rPr>
        <w:t xml:space="preserve">To provide a warm, friendly, safe environment in which children can enjoy learning. </w:t>
      </w:r>
    </w:p>
    <w:p w:rsidR="004840A6" w:rsidRPr="00571A82" w:rsidRDefault="004840A6" w:rsidP="006F2D93">
      <w:pPr>
        <w:numPr>
          <w:ilvl w:val="0"/>
          <w:numId w:val="2"/>
        </w:numPr>
        <w:rPr>
          <w:rFonts w:ascii="Arial" w:hAnsi="Arial" w:cs="Arial"/>
          <w:sz w:val="22"/>
        </w:rPr>
      </w:pPr>
      <w:r w:rsidRPr="00571A82">
        <w:rPr>
          <w:rFonts w:ascii="Arial" w:hAnsi="Arial" w:cs="Arial"/>
          <w:sz w:val="22"/>
        </w:rPr>
        <w:t>To provide a moral and tolerant environment that meets the religious requirements of the School.</w:t>
      </w:r>
    </w:p>
    <w:p w:rsidR="00A87A36" w:rsidRDefault="006F2D93" w:rsidP="006F2D93">
      <w:pPr>
        <w:numPr>
          <w:ilvl w:val="0"/>
          <w:numId w:val="2"/>
        </w:numPr>
        <w:rPr>
          <w:rFonts w:ascii="Arial" w:hAnsi="Arial" w:cs="Arial"/>
          <w:sz w:val="22"/>
        </w:rPr>
      </w:pPr>
      <w:r>
        <w:rPr>
          <w:rFonts w:ascii="Arial" w:hAnsi="Arial" w:cs="Arial"/>
          <w:sz w:val="22"/>
        </w:rPr>
        <w:t xml:space="preserve">To provide a broad balanced curriculum available to all children. </w:t>
      </w:r>
    </w:p>
    <w:p w:rsidR="00A87A36" w:rsidRDefault="006F2D93" w:rsidP="006F2D93">
      <w:pPr>
        <w:numPr>
          <w:ilvl w:val="0"/>
          <w:numId w:val="2"/>
        </w:numPr>
        <w:rPr>
          <w:rFonts w:ascii="Arial" w:hAnsi="Arial" w:cs="Arial"/>
          <w:sz w:val="22"/>
        </w:rPr>
      </w:pPr>
      <w:r>
        <w:rPr>
          <w:rFonts w:ascii="Arial" w:hAnsi="Arial" w:cs="Arial"/>
          <w:sz w:val="22"/>
        </w:rPr>
        <w:t xml:space="preserve">To provide depth, quality and excellence in all areas of the curriculum. </w:t>
      </w:r>
    </w:p>
    <w:p w:rsidR="00A87A36" w:rsidRDefault="006F2D93" w:rsidP="006F2D93">
      <w:pPr>
        <w:numPr>
          <w:ilvl w:val="0"/>
          <w:numId w:val="2"/>
        </w:numPr>
        <w:rPr>
          <w:rFonts w:ascii="Arial" w:hAnsi="Arial" w:cs="Arial"/>
          <w:sz w:val="22"/>
        </w:rPr>
      </w:pPr>
      <w:r>
        <w:rPr>
          <w:rFonts w:ascii="Arial" w:hAnsi="Arial" w:cs="Arial"/>
          <w:sz w:val="22"/>
        </w:rPr>
        <w:t xml:space="preserve">To provide the best possible equipment and resources for learning within the constraints of the school's budget allocation. </w:t>
      </w:r>
    </w:p>
    <w:p w:rsidR="00A87A36" w:rsidRDefault="006F2D93" w:rsidP="006F2D93">
      <w:pPr>
        <w:numPr>
          <w:ilvl w:val="0"/>
          <w:numId w:val="2"/>
        </w:numPr>
        <w:rPr>
          <w:rFonts w:ascii="Arial" w:hAnsi="Arial" w:cs="Arial"/>
          <w:sz w:val="22"/>
        </w:rPr>
      </w:pPr>
      <w:r>
        <w:rPr>
          <w:rFonts w:ascii="Arial" w:hAnsi="Arial" w:cs="Arial"/>
          <w:sz w:val="22"/>
        </w:rPr>
        <w:t xml:space="preserve">To enable children to reach their true potential, intellectually, artistically, physically, emotionally and socially. </w:t>
      </w:r>
    </w:p>
    <w:p w:rsidR="00A87A36" w:rsidRDefault="006F2D93" w:rsidP="006F2D93">
      <w:pPr>
        <w:numPr>
          <w:ilvl w:val="0"/>
          <w:numId w:val="2"/>
        </w:numPr>
        <w:rPr>
          <w:rFonts w:ascii="Arial" w:hAnsi="Arial" w:cs="Arial"/>
          <w:sz w:val="22"/>
        </w:rPr>
      </w:pPr>
      <w:r>
        <w:rPr>
          <w:rFonts w:ascii="Arial" w:hAnsi="Arial" w:cs="Arial"/>
          <w:sz w:val="22"/>
        </w:rPr>
        <w:t xml:space="preserve">To enable and encourage children to develop their confidence and </w:t>
      </w:r>
      <w:proofErr w:type="spellStart"/>
      <w:r>
        <w:rPr>
          <w:rFonts w:ascii="Arial" w:hAnsi="Arial" w:cs="Arial"/>
          <w:sz w:val="22"/>
        </w:rPr>
        <w:t>self esteem</w:t>
      </w:r>
      <w:proofErr w:type="spellEnd"/>
      <w:r>
        <w:rPr>
          <w:rFonts w:ascii="Arial" w:hAnsi="Arial" w:cs="Arial"/>
          <w:sz w:val="22"/>
        </w:rPr>
        <w:t xml:space="preserve"> so that they can become caring and </w:t>
      </w:r>
      <w:proofErr w:type="spellStart"/>
      <w:r>
        <w:rPr>
          <w:rFonts w:ascii="Arial" w:hAnsi="Arial" w:cs="Arial"/>
          <w:sz w:val="22"/>
        </w:rPr>
        <w:t>self disciplined</w:t>
      </w:r>
      <w:proofErr w:type="spellEnd"/>
      <w:r>
        <w:rPr>
          <w:rFonts w:ascii="Arial" w:hAnsi="Arial" w:cs="Arial"/>
          <w:sz w:val="22"/>
        </w:rPr>
        <w:t xml:space="preserve"> adults. </w:t>
      </w:r>
    </w:p>
    <w:p w:rsidR="00A87A36" w:rsidRDefault="006F2D93" w:rsidP="006F2D93">
      <w:pPr>
        <w:numPr>
          <w:ilvl w:val="0"/>
          <w:numId w:val="2"/>
        </w:numPr>
        <w:rPr>
          <w:rFonts w:ascii="Arial" w:hAnsi="Arial" w:cs="Arial"/>
          <w:sz w:val="22"/>
        </w:rPr>
      </w:pPr>
      <w:r>
        <w:rPr>
          <w:rFonts w:ascii="Arial" w:hAnsi="Arial" w:cs="Arial"/>
          <w:sz w:val="22"/>
        </w:rPr>
        <w:t xml:space="preserve">To enable and encourage children to be autonomous, independent learners with an enthusiasm for exploring the world in which they live. </w:t>
      </w:r>
    </w:p>
    <w:p w:rsidR="00A87A36" w:rsidRDefault="006F2D93" w:rsidP="006F2D93">
      <w:pPr>
        <w:numPr>
          <w:ilvl w:val="0"/>
          <w:numId w:val="2"/>
        </w:numPr>
        <w:rPr>
          <w:rFonts w:ascii="Arial" w:hAnsi="Arial" w:cs="Arial"/>
          <w:sz w:val="22"/>
        </w:rPr>
      </w:pPr>
      <w:r>
        <w:rPr>
          <w:rFonts w:ascii="Arial" w:hAnsi="Arial" w:cs="Arial"/>
          <w:sz w:val="22"/>
        </w:rPr>
        <w:t xml:space="preserve">To enable children to use language and number effectively. </w:t>
      </w:r>
    </w:p>
    <w:p w:rsidR="00A87A36" w:rsidRDefault="006F2D93" w:rsidP="006F2D93">
      <w:pPr>
        <w:numPr>
          <w:ilvl w:val="0"/>
          <w:numId w:val="2"/>
        </w:numPr>
        <w:rPr>
          <w:rFonts w:ascii="Arial" w:hAnsi="Arial" w:cs="Arial"/>
          <w:sz w:val="22"/>
        </w:rPr>
      </w:pPr>
      <w:r>
        <w:rPr>
          <w:rFonts w:ascii="Arial" w:hAnsi="Arial" w:cs="Arial"/>
          <w:sz w:val="22"/>
        </w:rPr>
        <w:t xml:space="preserve">To enable children to succeed as individuals in a variety of ways. </w:t>
      </w:r>
    </w:p>
    <w:p w:rsidR="00A87A36" w:rsidRDefault="006F2D93" w:rsidP="006F2D93">
      <w:pPr>
        <w:numPr>
          <w:ilvl w:val="0"/>
          <w:numId w:val="2"/>
        </w:numPr>
        <w:rPr>
          <w:rFonts w:ascii="Arial" w:hAnsi="Arial" w:cs="Arial"/>
          <w:sz w:val="22"/>
        </w:rPr>
      </w:pPr>
      <w:r>
        <w:rPr>
          <w:rFonts w:ascii="Arial" w:hAnsi="Arial" w:cs="Arial"/>
          <w:sz w:val="22"/>
        </w:rPr>
        <w:lastRenderedPageBreak/>
        <w:t xml:space="preserve">To support and actively encourage all initiatives which seek to promote liaison between other schools in the local area. </w:t>
      </w:r>
    </w:p>
    <w:p w:rsidR="00A87A36" w:rsidRDefault="006F2D93">
      <w:pPr>
        <w:rPr>
          <w:rFonts w:ascii="Arial" w:hAnsi="Arial" w:cs="Arial"/>
          <w:sz w:val="22"/>
        </w:rPr>
      </w:pPr>
      <w:r>
        <w:rPr>
          <w:rFonts w:ascii="Arial" w:hAnsi="Arial" w:cs="Arial"/>
          <w:sz w:val="22"/>
        </w:rPr>
        <w:t xml:space="preserve">This publication scheme is a means of showing how we are pursuing these aims. </w:t>
      </w:r>
    </w:p>
    <w:p w:rsidR="00A87A36" w:rsidRDefault="00A87A36">
      <w:pPr>
        <w:rPr>
          <w:rFonts w:ascii="Arial" w:hAnsi="Arial" w:cs="Arial"/>
          <w:b/>
          <w:bCs/>
          <w:sz w:val="22"/>
        </w:rPr>
      </w:pPr>
    </w:p>
    <w:p w:rsidR="00A87A36" w:rsidRDefault="006F2D93">
      <w:pPr>
        <w:rPr>
          <w:rFonts w:ascii="Arial" w:hAnsi="Arial" w:cs="Arial"/>
          <w:b/>
          <w:bCs/>
          <w:sz w:val="22"/>
        </w:rPr>
      </w:pPr>
      <w:r>
        <w:rPr>
          <w:rFonts w:ascii="Arial" w:hAnsi="Arial" w:cs="Arial"/>
          <w:b/>
          <w:bCs/>
          <w:sz w:val="22"/>
        </w:rPr>
        <w:t xml:space="preserve">Categories of information published </w:t>
      </w:r>
    </w:p>
    <w:p w:rsidR="00A87A36" w:rsidRDefault="00A87A36">
      <w:pPr>
        <w:rPr>
          <w:rFonts w:ascii="Arial" w:hAnsi="Arial" w:cs="Arial"/>
          <w:sz w:val="22"/>
        </w:rPr>
      </w:pPr>
    </w:p>
    <w:p w:rsidR="00A87A36" w:rsidRDefault="006F2D93">
      <w:pPr>
        <w:jc w:val="both"/>
        <w:rPr>
          <w:rFonts w:ascii="Arial" w:hAnsi="Arial" w:cs="Arial"/>
          <w:sz w:val="22"/>
        </w:rPr>
      </w:pPr>
      <w:r>
        <w:rPr>
          <w:rFonts w:ascii="Arial" w:hAnsi="Arial" w:cs="Arial"/>
          <w:sz w:val="22"/>
        </w:rPr>
        <w:t xml:space="preserve">The publication scheme guides you to information which we currently publish (or have recently published) or which we will publish in the future. This is split into categories of information known as ‘classes’. </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 xml:space="preserve">These classes of information are as follows: </w:t>
      </w:r>
    </w:p>
    <w:p w:rsidR="00A87A36" w:rsidRDefault="006F2D93">
      <w:pPr>
        <w:jc w:val="both"/>
        <w:rPr>
          <w:rFonts w:ascii="Arial" w:hAnsi="Arial" w:cs="Arial"/>
          <w:sz w:val="22"/>
        </w:rPr>
      </w:pPr>
      <w:r>
        <w:rPr>
          <w:rFonts w:ascii="Arial" w:hAnsi="Arial" w:cs="Arial"/>
          <w:sz w:val="22"/>
        </w:rPr>
        <w:t xml:space="preserve"> </w:t>
      </w:r>
    </w:p>
    <w:p w:rsidR="00A87A36" w:rsidRDefault="006F2D93">
      <w:pPr>
        <w:spacing w:after="240"/>
        <w:ind w:left="284"/>
        <w:rPr>
          <w:rFonts w:ascii="Arial" w:hAnsi="Arial" w:cs="Arial"/>
          <w:sz w:val="22"/>
        </w:rPr>
      </w:pPr>
      <w:r>
        <w:rPr>
          <w:rFonts w:ascii="Arial" w:hAnsi="Arial" w:cs="Arial"/>
          <w:b/>
          <w:bCs/>
          <w:sz w:val="22"/>
        </w:rPr>
        <w:t>Who we are and what we do.</w:t>
      </w:r>
      <w:r>
        <w:rPr>
          <w:rFonts w:ascii="Arial" w:hAnsi="Arial" w:cs="Arial"/>
          <w:b/>
          <w:bCs/>
          <w:sz w:val="22"/>
        </w:rPr>
        <w:br/>
      </w:r>
      <w:r>
        <w:rPr>
          <w:rFonts w:ascii="Arial" w:hAnsi="Arial" w:cs="Arial"/>
          <w:sz w:val="22"/>
        </w:rPr>
        <w:t xml:space="preserve">Organisational information, locations and contacts, constitutional and legal governance. </w:t>
      </w:r>
    </w:p>
    <w:p w:rsidR="00A87A36" w:rsidRDefault="006F2D93">
      <w:pPr>
        <w:spacing w:after="240"/>
        <w:ind w:left="284"/>
        <w:rPr>
          <w:rFonts w:ascii="Arial" w:hAnsi="Arial" w:cs="Arial"/>
          <w:sz w:val="22"/>
        </w:rPr>
      </w:pPr>
      <w:r>
        <w:rPr>
          <w:rFonts w:ascii="Arial" w:hAnsi="Arial" w:cs="Arial"/>
          <w:b/>
          <w:bCs/>
          <w:sz w:val="22"/>
        </w:rPr>
        <w:t xml:space="preserve">What we spend and how we spend it. </w:t>
      </w:r>
      <w:r>
        <w:rPr>
          <w:rFonts w:ascii="Arial" w:hAnsi="Arial" w:cs="Arial"/>
          <w:b/>
          <w:bCs/>
          <w:sz w:val="22"/>
        </w:rPr>
        <w:br/>
      </w:r>
      <w:r>
        <w:rPr>
          <w:rFonts w:ascii="Arial" w:hAnsi="Arial" w:cs="Arial"/>
          <w:sz w:val="22"/>
        </w:rPr>
        <w:t xml:space="preserve">Financial information relating to projected and actual income and expenditure, tendering, procurement and contracts.  </w:t>
      </w:r>
    </w:p>
    <w:p w:rsidR="00A87A36" w:rsidRDefault="006F2D93">
      <w:pPr>
        <w:spacing w:after="240"/>
        <w:ind w:left="284"/>
        <w:rPr>
          <w:rFonts w:ascii="Arial" w:hAnsi="Arial" w:cs="Arial"/>
          <w:sz w:val="22"/>
        </w:rPr>
      </w:pPr>
      <w:r>
        <w:rPr>
          <w:rFonts w:ascii="Arial" w:hAnsi="Arial" w:cs="Arial"/>
          <w:b/>
          <w:bCs/>
          <w:sz w:val="22"/>
        </w:rPr>
        <w:t>What our priorities are and how we are doing.</w:t>
      </w:r>
      <w:r>
        <w:rPr>
          <w:rFonts w:ascii="Arial" w:hAnsi="Arial" w:cs="Arial"/>
          <w:b/>
          <w:bCs/>
          <w:sz w:val="22"/>
        </w:rPr>
        <w:br/>
      </w:r>
      <w:r>
        <w:rPr>
          <w:rFonts w:ascii="Arial" w:hAnsi="Arial" w:cs="Arial"/>
          <w:sz w:val="22"/>
        </w:rPr>
        <w:t>Strategy and performance information, plans, assessments, inspections and reviews.</w:t>
      </w:r>
    </w:p>
    <w:p w:rsidR="00A87A36" w:rsidRDefault="006F2D93">
      <w:pPr>
        <w:spacing w:after="240"/>
        <w:ind w:left="284"/>
        <w:rPr>
          <w:rFonts w:ascii="Arial" w:hAnsi="Arial" w:cs="Arial"/>
          <w:sz w:val="22"/>
        </w:rPr>
      </w:pPr>
      <w:r>
        <w:rPr>
          <w:rFonts w:ascii="Arial" w:hAnsi="Arial" w:cs="Arial"/>
          <w:b/>
          <w:bCs/>
          <w:sz w:val="22"/>
        </w:rPr>
        <w:t>How we make decisions.</w:t>
      </w:r>
      <w:r>
        <w:rPr>
          <w:rFonts w:ascii="Arial" w:hAnsi="Arial" w:cs="Arial"/>
          <w:b/>
          <w:bCs/>
          <w:sz w:val="22"/>
        </w:rPr>
        <w:br/>
      </w:r>
      <w:r>
        <w:rPr>
          <w:rFonts w:ascii="Arial" w:hAnsi="Arial" w:cs="Arial"/>
          <w:sz w:val="22"/>
        </w:rPr>
        <w:t>Policy proposals and decisions. Decision making processes, internal criteria and procedures, consultations.</w:t>
      </w:r>
    </w:p>
    <w:p w:rsidR="00A87A36" w:rsidRDefault="006F2D93">
      <w:pPr>
        <w:spacing w:after="240"/>
        <w:ind w:left="284"/>
        <w:rPr>
          <w:rFonts w:ascii="Arial" w:hAnsi="Arial" w:cs="Arial"/>
          <w:sz w:val="22"/>
        </w:rPr>
      </w:pPr>
      <w:r>
        <w:rPr>
          <w:rFonts w:ascii="Arial" w:hAnsi="Arial" w:cs="Arial"/>
          <w:b/>
          <w:bCs/>
          <w:sz w:val="22"/>
        </w:rPr>
        <w:t>Our policies and procedures.</w:t>
      </w:r>
      <w:r>
        <w:rPr>
          <w:rFonts w:ascii="Arial" w:hAnsi="Arial" w:cs="Arial"/>
          <w:b/>
          <w:bCs/>
          <w:sz w:val="22"/>
        </w:rPr>
        <w:br/>
      </w:r>
      <w:r>
        <w:rPr>
          <w:rFonts w:ascii="Arial" w:hAnsi="Arial" w:cs="Arial"/>
          <w:sz w:val="22"/>
        </w:rPr>
        <w:t xml:space="preserve">Current written protocols for delivering our functions and responsibilities.        </w:t>
      </w:r>
    </w:p>
    <w:p w:rsidR="00A87A36" w:rsidRDefault="006F2D93">
      <w:pPr>
        <w:spacing w:after="240"/>
        <w:ind w:left="284"/>
        <w:rPr>
          <w:rFonts w:ascii="Arial" w:hAnsi="Arial" w:cs="Arial"/>
          <w:sz w:val="22"/>
        </w:rPr>
      </w:pPr>
      <w:r>
        <w:rPr>
          <w:rFonts w:ascii="Arial" w:hAnsi="Arial" w:cs="Arial"/>
          <w:b/>
          <w:bCs/>
          <w:sz w:val="22"/>
        </w:rPr>
        <w:t>Lists and registers.</w:t>
      </w:r>
      <w:r>
        <w:rPr>
          <w:rFonts w:ascii="Arial" w:hAnsi="Arial" w:cs="Arial"/>
          <w:b/>
          <w:bCs/>
          <w:sz w:val="22"/>
        </w:rPr>
        <w:br/>
      </w:r>
      <w:r>
        <w:rPr>
          <w:rFonts w:ascii="Arial" w:hAnsi="Arial" w:cs="Arial"/>
          <w:sz w:val="22"/>
        </w:rPr>
        <w:t>Information held in registers required by law and other lists and registers relating to the functions of the authority.</w:t>
      </w:r>
    </w:p>
    <w:p w:rsidR="00A87A36" w:rsidRDefault="006F2D93">
      <w:pPr>
        <w:spacing w:after="240"/>
        <w:ind w:left="284"/>
        <w:rPr>
          <w:rFonts w:ascii="Arial" w:hAnsi="Arial" w:cs="Arial"/>
          <w:sz w:val="22"/>
        </w:rPr>
      </w:pPr>
      <w:r>
        <w:rPr>
          <w:rFonts w:ascii="Arial" w:hAnsi="Arial" w:cs="Arial"/>
          <w:b/>
          <w:bCs/>
          <w:sz w:val="22"/>
        </w:rPr>
        <w:t>The services we offer.</w:t>
      </w:r>
      <w:r>
        <w:rPr>
          <w:rFonts w:ascii="Arial" w:hAnsi="Arial" w:cs="Arial"/>
          <w:b/>
          <w:bCs/>
          <w:sz w:val="22"/>
        </w:rPr>
        <w:br/>
      </w:r>
      <w:r>
        <w:rPr>
          <w:rFonts w:ascii="Arial" w:hAnsi="Arial" w:cs="Arial"/>
          <w:sz w:val="22"/>
        </w:rPr>
        <w:t>Advice and guidance, booklets and leaflets, transactions and media releases. A description of the services offered.</w:t>
      </w:r>
    </w:p>
    <w:p w:rsidR="00A87A36" w:rsidRDefault="006F2D93">
      <w:pPr>
        <w:spacing w:after="240"/>
        <w:rPr>
          <w:rFonts w:ascii="Arial" w:hAnsi="Arial" w:cs="Arial"/>
          <w:sz w:val="22"/>
        </w:rPr>
      </w:pPr>
      <w:r>
        <w:rPr>
          <w:rFonts w:ascii="Arial" w:hAnsi="Arial" w:cs="Arial"/>
          <w:sz w:val="22"/>
        </w:rPr>
        <w:t>The classes of information will not generally include:</w:t>
      </w:r>
    </w:p>
    <w:p w:rsidR="00A87A36" w:rsidRDefault="006F2D93" w:rsidP="006F2D93">
      <w:pPr>
        <w:numPr>
          <w:ilvl w:val="0"/>
          <w:numId w:val="3"/>
        </w:numPr>
        <w:spacing w:after="30"/>
        <w:ind w:left="709" w:hanging="709"/>
        <w:rPr>
          <w:rFonts w:ascii="Arial" w:hAnsi="Arial" w:cs="Arial"/>
          <w:sz w:val="22"/>
        </w:rPr>
      </w:pPr>
      <w:r>
        <w:rPr>
          <w:rFonts w:ascii="Arial" w:hAnsi="Arial" w:cs="Arial"/>
          <w:sz w:val="22"/>
        </w:rPr>
        <w:t xml:space="preserve">Information the disclosure of which is prevented by law, or exempt under the Freedom of Information Act, or is otherwise properly considered to be protected from disclosure. </w:t>
      </w:r>
    </w:p>
    <w:p w:rsidR="00A87A36" w:rsidRDefault="006F2D93" w:rsidP="006F2D93">
      <w:pPr>
        <w:numPr>
          <w:ilvl w:val="0"/>
          <w:numId w:val="3"/>
        </w:numPr>
        <w:spacing w:after="30"/>
        <w:ind w:left="709" w:hanging="709"/>
        <w:rPr>
          <w:rFonts w:ascii="Arial" w:hAnsi="Arial" w:cs="Arial"/>
          <w:sz w:val="22"/>
        </w:rPr>
      </w:pPr>
      <w:r>
        <w:rPr>
          <w:rFonts w:ascii="Arial" w:hAnsi="Arial" w:cs="Arial"/>
          <w:sz w:val="22"/>
        </w:rPr>
        <w:t xml:space="preserve">Information in draft form. </w:t>
      </w:r>
    </w:p>
    <w:p w:rsidR="00A87A36" w:rsidRDefault="00A87A36">
      <w:pPr>
        <w:spacing w:after="30"/>
        <w:rPr>
          <w:rFonts w:ascii="Arial" w:hAnsi="Arial" w:cs="Arial"/>
          <w:sz w:val="22"/>
        </w:rPr>
      </w:pPr>
    </w:p>
    <w:p w:rsidR="00A87A36" w:rsidRDefault="00A87A36">
      <w:pPr>
        <w:spacing w:after="30"/>
        <w:rPr>
          <w:rFonts w:ascii="Arial" w:hAnsi="Arial" w:cs="Arial"/>
          <w:sz w:val="22"/>
        </w:rPr>
      </w:pPr>
    </w:p>
    <w:p w:rsidR="00A87A36" w:rsidRDefault="006F2D93">
      <w:pPr>
        <w:rPr>
          <w:rFonts w:ascii="Arial" w:hAnsi="Arial" w:cs="Arial"/>
          <w:sz w:val="22"/>
        </w:rPr>
      </w:pPr>
      <w:r>
        <w:rPr>
          <w:rFonts w:ascii="Arial" w:hAnsi="Arial" w:cs="Arial"/>
          <w:sz w:val="22"/>
        </w:rPr>
        <w:t>Information that is no longer readily available as it is contained in files that have been placed in archive storage, or is difficult to access for similar reasons.</w:t>
      </w:r>
    </w:p>
    <w:p w:rsidR="00A87A36" w:rsidRDefault="00A87A36">
      <w:pPr>
        <w:rPr>
          <w:rFonts w:ascii="Arial" w:hAnsi="Arial" w:cs="Arial"/>
          <w:b/>
          <w:bCs/>
          <w:sz w:val="22"/>
        </w:rPr>
      </w:pPr>
    </w:p>
    <w:p w:rsidR="00A87A36" w:rsidRDefault="00A87A36">
      <w:pPr>
        <w:rPr>
          <w:rFonts w:ascii="Arial" w:hAnsi="Arial" w:cs="Arial"/>
          <w:b/>
          <w:bCs/>
          <w:sz w:val="22"/>
        </w:rPr>
      </w:pPr>
    </w:p>
    <w:p w:rsidR="00A87A36" w:rsidRDefault="006F2D93">
      <w:pPr>
        <w:rPr>
          <w:rFonts w:ascii="Arial" w:hAnsi="Arial" w:cs="Arial"/>
          <w:b/>
          <w:bCs/>
          <w:sz w:val="22"/>
        </w:rPr>
      </w:pPr>
      <w:r>
        <w:rPr>
          <w:rFonts w:ascii="Arial" w:hAnsi="Arial" w:cs="Arial"/>
          <w:b/>
          <w:bCs/>
          <w:sz w:val="22"/>
        </w:rPr>
        <w:br w:type="page"/>
      </w:r>
      <w:r>
        <w:rPr>
          <w:rFonts w:ascii="Arial" w:hAnsi="Arial" w:cs="Arial"/>
          <w:b/>
          <w:bCs/>
          <w:sz w:val="22"/>
        </w:rPr>
        <w:lastRenderedPageBreak/>
        <w:t xml:space="preserve">How to request information </w:t>
      </w:r>
    </w:p>
    <w:p w:rsidR="00A87A36" w:rsidRDefault="00A87A36">
      <w:pPr>
        <w:rPr>
          <w:rFonts w:ascii="Arial" w:hAnsi="Arial" w:cs="Arial"/>
          <w:sz w:val="22"/>
        </w:rPr>
      </w:pPr>
    </w:p>
    <w:p w:rsidR="00A87A36" w:rsidRDefault="006F2D93">
      <w:pPr>
        <w:pStyle w:val="BodyText2"/>
      </w:pPr>
      <w:r>
        <w:t xml:space="preserve">If you require a paper version of any of the documents within the scheme, please contact the school by telephone, email, fax or letter. Contact details are set out below, or you can visit our website at www.kdhs.org.uk </w:t>
      </w:r>
    </w:p>
    <w:p w:rsidR="00A87A36" w:rsidRDefault="00A87A36">
      <w:pPr>
        <w:rPr>
          <w:rFonts w:ascii="Arial" w:hAnsi="Arial" w:cs="Arial"/>
          <w:sz w:val="22"/>
        </w:rPr>
      </w:pPr>
    </w:p>
    <w:p w:rsidR="00A87A36" w:rsidRDefault="006F2D93">
      <w:pPr>
        <w:rPr>
          <w:rFonts w:ascii="Arial" w:hAnsi="Arial" w:cs="Arial"/>
          <w:sz w:val="22"/>
        </w:rPr>
      </w:pPr>
      <w:r>
        <w:rPr>
          <w:rFonts w:ascii="Arial" w:hAnsi="Arial" w:cs="Arial"/>
          <w:sz w:val="22"/>
        </w:rPr>
        <w:t xml:space="preserve">Email: </w:t>
      </w:r>
      <w:r>
        <w:rPr>
          <w:rStyle w:val="Hyperlink"/>
          <w:rFonts w:ascii="Arial" w:hAnsi="Arial" w:cs="Arial"/>
          <w:sz w:val="22"/>
        </w:rPr>
        <w:t xml:space="preserve">admin@kingdavidhigh.manchester.sch.uk </w:t>
      </w:r>
    </w:p>
    <w:p w:rsidR="00A87A36" w:rsidRDefault="00A87A36">
      <w:pPr>
        <w:rPr>
          <w:rFonts w:ascii="Arial" w:hAnsi="Arial" w:cs="Arial"/>
          <w:sz w:val="22"/>
        </w:rPr>
      </w:pPr>
    </w:p>
    <w:p w:rsidR="00A87A36" w:rsidRDefault="006F2D93">
      <w:pPr>
        <w:rPr>
          <w:rFonts w:ascii="Arial" w:hAnsi="Arial" w:cs="Arial"/>
          <w:sz w:val="22"/>
        </w:rPr>
      </w:pPr>
      <w:r>
        <w:rPr>
          <w:rFonts w:ascii="Arial" w:hAnsi="Arial" w:cs="Arial"/>
          <w:sz w:val="22"/>
        </w:rPr>
        <w:t xml:space="preserve">Tel: 0161 740 7248 </w:t>
      </w:r>
    </w:p>
    <w:p w:rsidR="00A87A36" w:rsidRDefault="006F2D93">
      <w:pPr>
        <w:rPr>
          <w:rFonts w:ascii="Arial" w:hAnsi="Arial" w:cs="Arial"/>
          <w:sz w:val="22"/>
        </w:rPr>
      </w:pPr>
      <w:r>
        <w:rPr>
          <w:rFonts w:ascii="Arial" w:hAnsi="Arial" w:cs="Arial"/>
          <w:sz w:val="22"/>
        </w:rPr>
        <w:t xml:space="preserve">Fax: 0161 740 0790 </w:t>
      </w:r>
    </w:p>
    <w:p w:rsidR="00A87A36" w:rsidRDefault="00A87A36">
      <w:pPr>
        <w:rPr>
          <w:rFonts w:ascii="Arial" w:hAnsi="Arial" w:cs="Arial"/>
          <w:sz w:val="22"/>
        </w:rPr>
      </w:pPr>
    </w:p>
    <w:p w:rsidR="00A87A36" w:rsidRDefault="006F2D93">
      <w:pPr>
        <w:rPr>
          <w:rFonts w:ascii="Arial" w:hAnsi="Arial" w:cs="Arial"/>
          <w:sz w:val="22"/>
        </w:rPr>
      </w:pPr>
      <w:r>
        <w:rPr>
          <w:rFonts w:ascii="Arial" w:hAnsi="Arial" w:cs="Arial"/>
          <w:sz w:val="22"/>
        </w:rPr>
        <w:t xml:space="preserve">Contact Address: </w:t>
      </w:r>
      <w:r>
        <w:rPr>
          <w:rFonts w:ascii="Arial" w:hAnsi="Arial" w:cs="Arial"/>
          <w:sz w:val="22"/>
        </w:rPr>
        <w:tab/>
        <w:t xml:space="preserve">King David High School </w:t>
      </w:r>
    </w:p>
    <w:p w:rsidR="00A87A36" w:rsidRDefault="006F2D93">
      <w:pPr>
        <w:ind w:left="1440" w:firstLine="720"/>
        <w:rPr>
          <w:rFonts w:ascii="Arial" w:hAnsi="Arial" w:cs="Arial"/>
          <w:sz w:val="22"/>
        </w:rPr>
      </w:pPr>
      <w:r>
        <w:rPr>
          <w:rFonts w:ascii="Arial" w:hAnsi="Arial" w:cs="Arial"/>
          <w:sz w:val="22"/>
        </w:rPr>
        <w:t>Eaton Road</w:t>
      </w:r>
    </w:p>
    <w:p w:rsidR="00A87A36" w:rsidRDefault="006F2D93">
      <w:pPr>
        <w:ind w:left="1440" w:firstLine="720"/>
        <w:rPr>
          <w:rFonts w:ascii="Arial" w:hAnsi="Arial" w:cs="Arial"/>
          <w:sz w:val="22"/>
        </w:rPr>
      </w:pPr>
      <w:proofErr w:type="spellStart"/>
      <w:r>
        <w:rPr>
          <w:rFonts w:ascii="Arial" w:hAnsi="Arial" w:cs="Arial"/>
          <w:sz w:val="22"/>
        </w:rPr>
        <w:t>Crumpsall</w:t>
      </w:r>
      <w:proofErr w:type="spellEnd"/>
    </w:p>
    <w:p w:rsidR="00A87A36" w:rsidRDefault="006F2D93">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Manchester</w:t>
      </w:r>
    </w:p>
    <w:p w:rsidR="00A87A36" w:rsidRDefault="006F2D93">
      <w:pPr>
        <w:ind w:left="1440" w:firstLine="720"/>
        <w:rPr>
          <w:rFonts w:ascii="Arial" w:hAnsi="Arial" w:cs="Arial"/>
          <w:sz w:val="22"/>
        </w:rPr>
      </w:pPr>
      <w:r>
        <w:rPr>
          <w:rFonts w:ascii="Arial" w:hAnsi="Arial" w:cs="Arial"/>
          <w:sz w:val="22"/>
        </w:rPr>
        <w:t>M8 5DY</w:t>
      </w:r>
    </w:p>
    <w:p w:rsidR="00A87A36" w:rsidRDefault="00A87A36">
      <w:pPr>
        <w:ind w:left="1440" w:firstLine="720"/>
        <w:rPr>
          <w:rFonts w:ascii="Arial" w:hAnsi="Arial" w:cs="Arial"/>
          <w:sz w:val="22"/>
        </w:rPr>
      </w:pPr>
    </w:p>
    <w:p w:rsidR="00A87A36" w:rsidRDefault="006F2D93">
      <w:pPr>
        <w:jc w:val="both"/>
        <w:rPr>
          <w:rFonts w:ascii="Arial" w:hAnsi="Arial" w:cs="Arial"/>
          <w:sz w:val="22"/>
        </w:rPr>
      </w:pPr>
      <w:r>
        <w:rPr>
          <w:rFonts w:ascii="Arial" w:hAnsi="Arial" w:cs="Arial"/>
          <w:sz w:val="22"/>
        </w:rPr>
        <w:t xml:space="preserve">To help us process your request quickly, please clearly mark any correspondence </w:t>
      </w:r>
      <w:r>
        <w:rPr>
          <w:rFonts w:ascii="Arial" w:hAnsi="Arial" w:cs="Arial"/>
          <w:b/>
          <w:bCs/>
          <w:sz w:val="22"/>
        </w:rPr>
        <w:t>“PUBLICATION SCHEME REQUEST</w:t>
      </w:r>
      <w:r>
        <w:rPr>
          <w:rFonts w:ascii="Arial" w:hAnsi="Arial" w:cs="Arial"/>
          <w:sz w:val="22"/>
        </w:rPr>
        <w:t xml:space="preserve">” (in CAPITALS please). </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If the information you’re looking for isn’t available via the scheme and isn’t on our website, you can still contact the school to ask if we have it.</w:t>
      </w:r>
    </w:p>
    <w:p w:rsidR="00A87A36" w:rsidRDefault="006F2D93">
      <w:pPr>
        <w:jc w:val="both"/>
        <w:rPr>
          <w:rFonts w:ascii="Arial" w:hAnsi="Arial" w:cs="Arial"/>
          <w:sz w:val="22"/>
        </w:rPr>
      </w:pPr>
      <w:r>
        <w:rPr>
          <w:rFonts w:ascii="Arial" w:hAnsi="Arial" w:cs="Arial"/>
          <w:sz w:val="22"/>
        </w:rPr>
        <w:t xml:space="preserve"> </w:t>
      </w:r>
    </w:p>
    <w:p w:rsidR="00A87A36" w:rsidRDefault="006F2D93">
      <w:pPr>
        <w:jc w:val="both"/>
        <w:rPr>
          <w:rFonts w:ascii="Arial" w:hAnsi="Arial" w:cs="Arial"/>
          <w:b/>
          <w:bCs/>
          <w:sz w:val="22"/>
        </w:rPr>
      </w:pPr>
      <w:r>
        <w:rPr>
          <w:rFonts w:ascii="Arial" w:hAnsi="Arial" w:cs="Arial"/>
          <w:b/>
          <w:bCs/>
          <w:sz w:val="22"/>
        </w:rPr>
        <w:t xml:space="preserve">Paying for information </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 xml:space="preserve">Information published on our website is free, although you may incur costs from your Internet service provider. If you don’t have Internet access, you can access our website using a local library or an Internet café. </w:t>
      </w:r>
    </w:p>
    <w:p w:rsidR="00A87A36" w:rsidRDefault="00A87A36">
      <w:pPr>
        <w:jc w:val="both"/>
        <w:rPr>
          <w:rFonts w:ascii="Arial" w:hAnsi="Arial" w:cs="Arial"/>
          <w:sz w:val="22"/>
        </w:rPr>
      </w:pPr>
    </w:p>
    <w:p w:rsidR="00A87A36" w:rsidRDefault="006F2D93">
      <w:pPr>
        <w:spacing w:after="240"/>
        <w:rPr>
          <w:rFonts w:ascii="Arial" w:hAnsi="Arial" w:cs="Arial"/>
          <w:sz w:val="22"/>
        </w:rPr>
      </w:pPr>
      <w:r>
        <w:rPr>
          <w:rFonts w:ascii="Arial" w:hAnsi="Arial" w:cs="Arial"/>
          <w:sz w:val="22"/>
        </w:rPr>
        <w:t xml:space="preserve">Charges may be made for information subject to a charging regime specified by Parliament. </w:t>
      </w:r>
    </w:p>
    <w:p w:rsidR="00A87A36" w:rsidRDefault="006F2D93">
      <w:pPr>
        <w:spacing w:after="240"/>
        <w:rPr>
          <w:rFonts w:ascii="Arial" w:hAnsi="Arial" w:cs="Arial"/>
          <w:sz w:val="22"/>
        </w:rPr>
      </w:pPr>
      <w:r>
        <w:rPr>
          <w:rFonts w:ascii="Arial" w:hAnsi="Arial" w:cs="Arial"/>
          <w:sz w:val="22"/>
        </w:rPr>
        <w:t>Charges may be made for actual disbursements incurred such as: </w:t>
      </w:r>
    </w:p>
    <w:p w:rsidR="00A87A36" w:rsidRDefault="006F2D93" w:rsidP="006F2D93">
      <w:pPr>
        <w:numPr>
          <w:ilvl w:val="0"/>
          <w:numId w:val="4"/>
        </w:numPr>
        <w:spacing w:after="30"/>
        <w:ind w:left="0" w:firstLine="0"/>
        <w:rPr>
          <w:rFonts w:ascii="Arial" w:hAnsi="Arial" w:cs="Arial"/>
          <w:sz w:val="22"/>
        </w:rPr>
      </w:pPr>
      <w:r>
        <w:rPr>
          <w:rFonts w:ascii="Arial" w:hAnsi="Arial" w:cs="Arial"/>
          <w:sz w:val="22"/>
        </w:rPr>
        <w:t xml:space="preserve">photocopying </w:t>
      </w:r>
    </w:p>
    <w:p w:rsidR="00A87A36" w:rsidRDefault="006F2D93" w:rsidP="006F2D93">
      <w:pPr>
        <w:numPr>
          <w:ilvl w:val="0"/>
          <w:numId w:val="4"/>
        </w:numPr>
        <w:spacing w:after="30"/>
        <w:ind w:left="0" w:firstLine="0"/>
        <w:rPr>
          <w:rFonts w:ascii="Arial" w:hAnsi="Arial" w:cs="Arial"/>
          <w:sz w:val="22"/>
        </w:rPr>
      </w:pPr>
      <w:r>
        <w:rPr>
          <w:rFonts w:ascii="Arial" w:hAnsi="Arial" w:cs="Arial"/>
          <w:sz w:val="22"/>
        </w:rPr>
        <w:t xml:space="preserve">postage and packaging </w:t>
      </w:r>
    </w:p>
    <w:p w:rsidR="00A87A36" w:rsidRDefault="006F2D93" w:rsidP="006F2D93">
      <w:pPr>
        <w:numPr>
          <w:ilvl w:val="0"/>
          <w:numId w:val="4"/>
        </w:numPr>
        <w:spacing w:after="30"/>
        <w:ind w:left="0" w:firstLine="0"/>
        <w:rPr>
          <w:rFonts w:ascii="Arial" w:hAnsi="Arial" w:cs="Arial"/>
          <w:sz w:val="22"/>
        </w:rPr>
      </w:pPr>
      <w:r>
        <w:rPr>
          <w:rFonts w:ascii="Arial" w:hAnsi="Arial" w:cs="Arial"/>
          <w:sz w:val="22"/>
        </w:rPr>
        <w:t xml:space="preserve">the costs directly incurred as a result of viewing information </w:t>
      </w:r>
    </w:p>
    <w:p w:rsidR="00A87A36" w:rsidRDefault="00A87A36">
      <w:pPr>
        <w:spacing w:after="30"/>
        <w:rPr>
          <w:rFonts w:ascii="Arial" w:hAnsi="Arial" w:cs="Arial"/>
          <w:sz w:val="22"/>
        </w:rPr>
      </w:pPr>
    </w:p>
    <w:p w:rsidR="00A87A36" w:rsidRDefault="006F2D93">
      <w:pPr>
        <w:spacing w:after="240"/>
        <w:rPr>
          <w:rFonts w:ascii="Arial" w:hAnsi="Arial" w:cs="Arial"/>
          <w:sz w:val="22"/>
        </w:rPr>
      </w:pPr>
      <w:r>
        <w:rPr>
          <w:rFonts w:ascii="Arial" w:hAnsi="Arial" w:cs="Arial"/>
          <w:sz w:val="22"/>
        </w:rPr>
        <w:t> 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w:t>
      </w:r>
    </w:p>
    <w:p w:rsidR="00A87A36" w:rsidRDefault="006F2D93">
      <w:pPr>
        <w:spacing w:after="240"/>
        <w:rPr>
          <w:rFonts w:ascii="Arial" w:hAnsi="Arial" w:cs="Arial"/>
          <w:sz w:val="22"/>
        </w:rPr>
      </w:pPr>
      <w:r>
        <w:rPr>
          <w:rFonts w:ascii="Arial" w:hAnsi="Arial" w:cs="Arial"/>
          <w:sz w:val="22"/>
        </w:rPr>
        <w:t xml:space="preserve">If a charge is to be made, confirmation of the payment due will be given before the information is provided. Payment may be requested prior to provision of the information. </w:t>
      </w:r>
    </w:p>
    <w:p w:rsidR="00A87A36" w:rsidRDefault="00A87A36">
      <w:pPr>
        <w:rPr>
          <w:rStyle w:val="sedmaintext1"/>
          <w:rFonts w:ascii="Arial" w:hAnsi="Arial" w:cs="Arial"/>
          <w:color w:val="000000"/>
          <w:sz w:val="22"/>
          <w:szCs w:val="24"/>
        </w:rPr>
      </w:pPr>
    </w:p>
    <w:p w:rsidR="00A87A36" w:rsidRDefault="006F2D93">
      <w:pPr>
        <w:spacing w:after="240"/>
        <w:rPr>
          <w:rFonts w:ascii="Arial" w:hAnsi="Arial" w:cs="Arial"/>
          <w:color w:val="000000"/>
          <w:sz w:val="22"/>
        </w:rPr>
      </w:pPr>
      <w:r>
        <w:rPr>
          <w:rFonts w:ascii="Arial" w:hAnsi="Arial" w:cs="Arial"/>
          <w:b/>
          <w:bCs/>
          <w:i/>
          <w:iCs/>
          <w:color w:val="000000"/>
          <w:sz w:val="22"/>
        </w:rPr>
        <w:t xml:space="preserve">Our website is at </w:t>
      </w:r>
      <w:r>
        <w:rPr>
          <w:rStyle w:val="Hyperlink"/>
          <w:rFonts w:ascii="Arial" w:hAnsi="Arial" w:cs="Arial"/>
          <w:sz w:val="22"/>
        </w:rPr>
        <w:t xml:space="preserve">www.kdhs.org.uk </w:t>
      </w:r>
    </w:p>
    <w:p w:rsidR="00A87A36" w:rsidRDefault="006F2D93">
      <w:pPr>
        <w:spacing w:after="240"/>
        <w:rPr>
          <w:rFonts w:ascii="Arial" w:hAnsi="Arial" w:cs="Arial"/>
          <w:color w:val="000000"/>
          <w:sz w:val="22"/>
        </w:rPr>
      </w:pPr>
      <w:r>
        <w:rPr>
          <w:rFonts w:ascii="Arial" w:hAnsi="Arial" w:cs="Arial"/>
          <w:b/>
          <w:bCs/>
          <w:color w:val="000000"/>
          <w:sz w:val="22"/>
        </w:rPr>
        <w:br w:type="page"/>
      </w:r>
      <w:r>
        <w:rPr>
          <w:rFonts w:ascii="Arial" w:hAnsi="Arial" w:cs="Arial"/>
          <w:b/>
          <w:bCs/>
          <w:color w:val="000000"/>
          <w:sz w:val="22"/>
        </w:rPr>
        <w:lastRenderedPageBreak/>
        <w:t xml:space="preserve">Feedback and Complaints </w:t>
      </w:r>
    </w:p>
    <w:p w:rsidR="00A87A36" w:rsidRDefault="006F2D93">
      <w:pPr>
        <w:spacing w:after="240"/>
        <w:rPr>
          <w:rFonts w:ascii="Arial" w:hAnsi="Arial" w:cs="Arial"/>
          <w:color w:val="000000"/>
          <w:sz w:val="22"/>
        </w:rPr>
      </w:pPr>
      <w:r>
        <w:rPr>
          <w:rFonts w:ascii="Arial" w:hAnsi="Arial" w:cs="Arial"/>
          <w:color w:val="000000"/>
          <w:sz w:val="22"/>
        </w:rPr>
        <w:t xml:space="preserve">We welcome any comments or suggestions you may have about the scheme. If you want to make any comments about this publication scheme or if you require further assistance or wish to make a complaint then initially this should be addressed to the school address. </w:t>
      </w:r>
    </w:p>
    <w:p w:rsidR="00A87A36" w:rsidRDefault="006F2D93">
      <w:pPr>
        <w:pStyle w:val="BodyText3"/>
        <w:spacing w:after="240"/>
        <w:rPr>
          <w:rFonts w:ascii="Arial" w:hAnsi="Arial" w:cs="Arial"/>
          <w:color w:val="000000"/>
          <w:sz w:val="22"/>
          <w:szCs w:val="24"/>
        </w:rPr>
      </w:pPr>
      <w:r>
        <w:rPr>
          <w:rFonts w:ascii="Arial" w:hAnsi="Arial" w:cs="Arial"/>
          <w:color w:val="000000"/>
          <w:sz w:val="22"/>
          <w:szCs w:val="24"/>
        </w:rPr>
        <w:t xml:space="preserve">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 </w:t>
      </w:r>
    </w:p>
    <w:p w:rsidR="00A87A36" w:rsidRDefault="006F2D93">
      <w:pPr>
        <w:rPr>
          <w:rStyle w:val="sedmaintext1"/>
          <w:rFonts w:ascii="Arial" w:hAnsi="Arial" w:cs="Arial"/>
          <w:color w:val="000000"/>
          <w:sz w:val="22"/>
          <w:szCs w:val="24"/>
        </w:rPr>
      </w:pPr>
      <w:r>
        <w:rPr>
          <w:rFonts w:ascii="Arial" w:hAnsi="Arial" w:cs="Arial"/>
          <w:b/>
          <w:bCs/>
          <w:i/>
          <w:iCs/>
          <w:color w:val="000000"/>
          <w:sz w:val="22"/>
        </w:rPr>
        <w:t>Information Commissioner, Wycliffe House, Water Lane, Wilmslow, Cheshire, SK9 5AF</w:t>
      </w:r>
    </w:p>
    <w:p w:rsidR="00A87A36" w:rsidRDefault="00A87A36">
      <w:pPr>
        <w:rPr>
          <w:rStyle w:val="sedmaintext1"/>
          <w:rFonts w:ascii="Arial" w:hAnsi="Arial" w:cs="Arial"/>
          <w:color w:val="000000"/>
          <w:sz w:val="22"/>
          <w:szCs w:val="24"/>
        </w:rPr>
      </w:pPr>
    </w:p>
    <w:p w:rsidR="00A87A36" w:rsidRDefault="00A87A36">
      <w:pPr>
        <w:rPr>
          <w:rFonts w:ascii="Arial" w:hAnsi="Arial" w:cs="Arial"/>
          <w:sz w:val="22"/>
        </w:rPr>
      </w:pPr>
    </w:p>
    <w:p w:rsidR="00A87A36" w:rsidRDefault="00A87A36">
      <w:pPr>
        <w:rPr>
          <w:rFonts w:ascii="Arial" w:hAnsi="Arial" w:cs="Arial"/>
          <w:sz w:val="22"/>
        </w:rPr>
      </w:pPr>
    </w:p>
    <w:p w:rsidR="00A87A36" w:rsidRDefault="00A87A36">
      <w:pPr>
        <w:rPr>
          <w:rFonts w:ascii="Arial" w:hAnsi="Arial" w:cs="Arial"/>
          <w:sz w:val="22"/>
        </w:rPr>
      </w:pPr>
    </w:p>
    <w:p w:rsidR="00A87A36" w:rsidRDefault="00A87A36">
      <w:pPr>
        <w:rPr>
          <w:rFonts w:ascii="Arial" w:hAnsi="Arial" w:cs="Arial"/>
          <w:sz w:val="22"/>
        </w:rPr>
      </w:pPr>
    </w:p>
    <w:p w:rsidR="00A87A36" w:rsidRDefault="006F2D93">
      <w:pPr>
        <w:ind w:left="-900"/>
        <w:jc w:val="both"/>
        <w:rPr>
          <w:rFonts w:ascii="Arial" w:hAnsi="Arial" w:cs="Arial"/>
          <w:b/>
          <w:sz w:val="28"/>
          <w:szCs w:val="36"/>
        </w:rPr>
      </w:pPr>
      <w:r>
        <w:rPr>
          <w:rFonts w:ascii="Arial" w:hAnsi="Arial" w:cs="Arial"/>
          <w:sz w:val="22"/>
        </w:rPr>
        <w:br w:type="page"/>
      </w:r>
      <w:r>
        <w:rPr>
          <w:rFonts w:ascii="Arial" w:hAnsi="Arial" w:cs="Arial"/>
          <w:b/>
          <w:sz w:val="28"/>
          <w:szCs w:val="36"/>
        </w:rPr>
        <w:t>Freedom of Information</w:t>
      </w:r>
    </w:p>
    <w:p w:rsidR="00A87A36" w:rsidRDefault="006F2D93">
      <w:pPr>
        <w:pStyle w:val="BodyTextIndent2"/>
        <w:rPr>
          <w:sz w:val="28"/>
        </w:rPr>
      </w:pPr>
      <w:r>
        <w:rPr>
          <w:sz w:val="28"/>
        </w:rPr>
        <w:t>Guide to information available from King David High School under the publication scheme</w:t>
      </w:r>
    </w:p>
    <w:p w:rsidR="00A87A36" w:rsidRDefault="00A87A36">
      <w:pPr>
        <w:jc w:val="both"/>
        <w:rPr>
          <w:rFonts w:ascii="Arial" w:hAnsi="Arial" w:cs="Arial"/>
        </w:rPr>
      </w:pPr>
    </w:p>
    <w:tbl>
      <w:tblPr>
        <w:tblW w:w="100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4"/>
        <w:gridCol w:w="2315"/>
        <w:gridCol w:w="2691"/>
      </w:tblGrid>
      <w:tr w:rsidR="00A87A36">
        <w:tc>
          <w:tcPr>
            <w:tcW w:w="5074" w:type="dxa"/>
          </w:tcPr>
          <w:p w:rsidR="00A87A36" w:rsidRDefault="006F2D93">
            <w:pPr>
              <w:jc w:val="center"/>
              <w:rPr>
                <w:rFonts w:ascii="Arial" w:hAnsi="Arial" w:cs="Arial"/>
                <w:b/>
                <w:sz w:val="22"/>
              </w:rPr>
            </w:pPr>
            <w:r>
              <w:rPr>
                <w:rFonts w:ascii="Arial" w:hAnsi="Arial" w:cs="Arial"/>
                <w:b/>
                <w:sz w:val="22"/>
              </w:rPr>
              <w:t>Information to be published</w:t>
            </w:r>
          </w:p>
        </w:tc>
        <w:tc>
          <w:tcPr>
            <w:tcW w:w="2315" w:type="dxa"/>
          </w:tcPr>
          <w:p w:rsidR="00A87A36" w:rsidRDefault="006F2D93">
            <w:pPr>
              <w:jc w:val="center"/>
              <w:rPr>
                <w:rFonts w:ascii="Arial" w:hAnsi="Arial" w:cs="Arial"/>
                <w:b/>
                <w:sz w:val="22"/>
              </w:rPr>
            </w:pPr>
            <w:r>
              <w:rPr>
                <w:rFonts w:ascii="Arial" w:hAnsi="Arial" w:cs="Arial"/>
                <w:b/>
                <w:sz w:val="22"/>
              </w:rPr>
              <w:t>How the information can be obtained</w:t>
            </w:r>
          </w:p>
        </w:tc>
        <w:tc>
          <w:tcPr>
            <w:tcW w:w="2691" w:type="dxa"/>
          </w:tcPr>
          <w:p w:rsidR="00A87A36" w:rsidRDefault="006F2D93">
            <w:pPr>
              <w:jc w:val="center"/>
              <w:rPr>
                <w:rFonts w:ascii="Arial" w:hAnsi="Arial" w:cs="Arial"/>
                <w:b/>
                <w:sz w:val="22"/>
              </w:rPr>
            </w:pPr>
            <w:r>
              <w:rPr>
                <w:rFonts w:ascii="Arial" w:hAnsi="Arial" w:cs="Arial"/>
                <w:b/>
                <w:sz w:val="22"/>
              </w:rPr>
              <w:t xml:space="preserve">Charge </w:t>
            </w:r>
          </w:p>
        </w:tc>
      </w:tr>
      <w:tr w:rsidR="00A87A36">
        <w:tc>
          <w:tcPr>
            <w:tcW w:w="5074" w:type="dxa"/>
          </w:tcPr>
          <w:p w:rsidR="00A87A36" w:rsidRDefault="006F2D93">
            <w:pPr>
              <w:jc w:val="both"/>
              <w:rPr>
                <w:rFonts w:ascii="Arial" w:hAnsi="Arial" w:cs="Arial"/>
                <w:b/>
                <w:sz w:val="22"/>
              </w:rPr>
            </w:pPr>
            <w:r>
              <w:rPr>
                <w:rFonts w:ascii="Arial" w:hAnsi="Arial" w:cs="Arial"/>
                <w:b/>
                <w:sz w:val="22"/>
              </w:rPr>
              <w:t>Who we are and what we do</w:t>
            </w:r>
          </w:p>
          <w:p w:rsidR="00A87A36" w:rsidRDefault="006F2D93">
            <w:pPr>
              <w:jc w:val="both"/>
              <w:rPr>
                <w:rFonts w:ascii="Arial" w:hAnsi="Arial" w:cs="Arial"/>
                <w:sz w:val="22"/>
              </w:rPr>
            </w:pPr>
            <w:r>
              <w:rPr>
                <w:rFonts w:ascii="Arial" w:hAnsi="Arial" w:cs="Arial"/>
                <w:b/>
                <w:sz w:val="22"/>
              </w:rPr>
              <w:t>(Organisational information, structures, locations and contacts)</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This will be current information only</w:t>
            </w:r>
          </w:p>
        </w:tc>
        <w:tc>
          <w:tcPr>
            <w:tcW w:w="2315" w:type="dxa"/>
          </w:tcPr>
          <w:p w:rsidR="00A87A36" w:rsidRDefault="00A87A36">
            <w:pPr>
              <w:jc w:val="both"/>
              <w:rPr>
                <w:rFonts w:ascii="Arial" w:hAnsi="Arial" w:cs="Arial"/>
                <w:sz w:val="22"/>
              </w:rPr>
            </w:pPr>
          </w:p>
          <w:p w:rsidR="00A87A36" w:rsidRDefault="00A87A36">
            <w:pPr>
              <w:jc w:val="both"/>
              <w:rPr>
                <w:rFonts w:ascii="Arial" w:hAnsi="Arial" w:cs="Arial"/>
                <w:sz w:val="22"/>
              </w:rPr>
            </w:pPr>
          </w:p>
        </w:tc>
        <w:tc>
          <w:tcPr>
            <w:tcW w:w="2691" w:type="dxa"/>
          </w:tcPr>
          <w:p w:rsidR="00A87A36" w:rsidRPr="006F2D93" w:rsidRDefault="00A87A36">
            <w:pPr>
              <w:jc w:val="both"/>
              <w:rPr>
                <w:rFonts w:ascii="Arial" w:hAnsi="Arial" w:cs="Arial"/>
                <w:color w:val="FF0000"/>
                <w:sz w:val="22"/>
              </w:rPr>
            </w:pPr>
          </w:p>
        </w:tc>
      </w:tr>
      <w:tr w:rsidR="00A87A36">
        <w:tc>
          <w:tcPr>
            <w:tcW w:w="5074" w:type="dxa"/>
          </w:tcPr>
          <w:p w:rsidR="00A87A36" w:rsidRDefault="006F2D93">
            <w:pPr>
              <w:jc w:val="both"/>
              <w:rPr>
                <w:rFonts w:ascii="Arial" w:hAnsi="Arial" w:cs="Arial"/>
                <w:sz w:val="22"/>
              </w:rPr>
            </w:pPr>
            <w:r>
              <w:rPr>
                <w:rFonts w:ascii="Arial" w:hAnsi="Arial" w:cs="Arial"/>
                <w:sz w:val="22"/>
              </w:rPr>
              <w:t>Academy Funding Agreement – a link to the document on the Department for Education’s website</w:t>
            </w:r>
          </w:p>
        </w:tc>
        <w:tc>
          <w:tcPr>
            <w:tcW w:w="2315" w:type="dxa"/>
          </w:tcPr>
          <w:p w:rsidR="00A87A36" w:rsidRDefault="00571A82" w:rsidP="00D06AB7">
            <w:pPr>
              <w:jc w:val="center"/>
              <w:rPr>
                <w:rFonts w:ascii="Arial" w:hAnsi="Arial" w:cs="Arial"/>
                <w:sz w:val="22"/>
              </w:rPr>
            </w:pPr>
            <w:proofErr w:type="spellStart"/>
            <w:r>
              <w:rPr>
                <w:rFonts w:ascii="Arial" w:hAnsi="Arial" w:cs="Arial"/>
                <w:sz w:val="22"/>
              </w:rPr>
              <w:t>DfE</w:t>
            </w:r>
            <w:proofErr w:type="spellEnd"/>
            <w:r>
              <w:rPr>
                <w:rFonts w:ascii="Arial" w:hAnsi="Arial" w:cs="Arial"/>
                <w:sz w:val="22"/>
              </w:rPr>
              <w:t xml:space="preserve"> website /</w:t>
            </w:r>
          </w:p>
          <w:p w:rsidR="00571A82" w:rsidRDefault="00571A82" w:rsidP="00D06AB7">
            <w:pPr>
              <w:jc w:val="center"/>
              <w:rPr>
                <w:rFonts w:ascii="Arial" w:hAnsi="Arial" w:cs="Arial"/>
                <w:sz w:val="22"/>
              </w:rPr>
            </w:pPr>
            <w:r>
              <w:rPr>
                <w:rFonts w:ascii="Arial" w:hAnsi="Arial" w:cs="Arial"/>
                <w:sz w:val="22"/>
              </w:rPr>
              <w:t>School office</w:t>
            </w:r>
          </w:p>
        </w:tc>
        <w:tc>
          <w:tcPr>
            <w:tcW w:w="2691" w:type="dxa"/>
          </w:tcPr>
          <w:p w:rsidR="00A87A36" w:rsidRDefault="00571A82" w:rsidP="00571A82">
            <w:pPr>
              <w:jc w:val="center"/>
              <w:rPr>
                <w:rFonts w:ascii="Arial" w:hAnsi="Arial" w:cs="Arial"/>
                <w:sz w:val="22"/>
              </w:rPr>
            </w:pPr>
            <w:r>
              <w:rPr>
                <w:rFonts w:ascii="Arial" w:hAnsi="Arial" w:cs="Arial"/>
                <w:sz w:val="22"/>
              </w:rPr>
              <w:t>£10</w:t>
            </w:r>
          </w:p>
        </w:tc>
      </w:tr>
      <w:tr w:rsidR="00A87A36">
        <w:tc>
          <w:tcPr>
            <w:tcW w:w="5074" w:type="dxa"/>
          </w:tcPr>
          <w:p w:rsidR="00A87A36" w:rsidRDefault="006F2D93">
            <w:pPr>
              <w:jc w:val="both"/>
              <w:rPr>
                <w:rFonts w:ascii="Arial" w:hAnsi="Arial" w:cs="Arial"/>
                <w:sz w:val="22"/>
              </w:rPr>
            </w:pPr>
            <w:r>
              <w:rPr>
                <w:rFonts w:ascii="Arial" w:hAnsi="Arial" w:cs="Arial"/>
                <w:sz w:val="22"/>
              </w:rPr>
              <w:t xml:space="preserve">School staff and structure  – names of key personnel </w:t>
            </w:r>
          </w:p>
        </w:tc>
        <w:tc>
          <w:tcPr>
            <w:tcW w:w="2315" w:type="dxa"/>
          </w:tcPr>
          <w:p w:rsidR="00A87A36" w:rsidRDefault="00571A82" w:rsidP="00D06AB7">
            <w:pPr>
              <w:jc w:val="center"/>
              <w:rPr>
                <w:rFonts w:ascii="Arial" w:hAnsi="Arial" w:cs="Arial"/>
                <w:sz w:val="22"/>
              </w:rPr>
            </w:pPr>
            <w:r>
              <w:rPr>
                <w:rFonts w:ascii="Arial" w:hAnsi="Arial" w:cs="Arial"/>
                <w:sz w:val="22"/>
              </w:rPr>
              <w:t>Office</w:t>
            </w:r>
          </w:p>
        </w:tc>
        <w:tc>
          <w:tcPr>
            <w:tcW w:w="2691" w:type="dxa"/>
          </w:tcPr>
          <w:p w:rsidR="00A87A36" w:rsidRDefault="00571A82" w:rsidP="00571A82">
            <w:pPr>
              <w:jc w:val="center"/>
              <w:rPr>
                <w:rFonts w:ascii="Arial" w:hAnsi="Arial" w:cs="Arial"/>
                <w:sz w:val="22"/>
              </w:rPr>
            </w:pPr>
            <w:r>
              <w:rPr>
                <w:rFonts w:ascii="Arial" w:hAnsi="Arial" w:cs="Arial"/>
                <w:sz w:val="22"/>
              </w:rPr>
              <w:t>£10</w:t>
            </w:r>
          </w:p>
        </w:tc>
      </w:tr>
      <w:tr w:rsidR="00A87A36">
        <w:tc>
          <w:tcPr>
            <w:tcW w:w="5074" w:type="dxa"/>
          </w:tcPr>
          <w:p w:rsidR="00A87A36" w:rsidRDefault="006F2D93">
            <w:pPr>
              <w:jc w:val="both"/>
              <w:rPr>
                <w:rFonts w:ascii="Arial" w:hAnsi="Arial" w:cs="Arial"/>
                <w:sz w:val="22"/>
              </w:rPr>
            </w:pPr>
            <w:r>
              <w:rPr>
                <w:rFonts w:ascii="Arial" w:hAnsi="Arial" w:cs="Arial"/>
                <w:sz w:val="22"/>
              </w:rPr>
              <w:t xml:space="preserve">Governing body – names and contact details of the governors and the basis of their appointment </w:t>
            </w:r>
          </w:p>
        </w:tc>
        <w:tc>
          <w:tcPr>
            <w:tcW w:w="2315" w:type="dxa"/>
          </w:tcPr>
          <w:p w:rsidR="00A87A36" w:rsidRDefault="00571A82" w:rsidP="00D06AB7">
            <w:pPr>
              <w:jc w:val="center"/>
              <w:rPr>
                <w:rFonts w:ascii="Arial" w:hAnsi="Arial" w:cs="Arial"/>
                <w:sz w:val="22"/>
              </w:rPr>
            </w:pPr>
            <w:r>
              <w:rPr>
                <w:rFonts w:ascii="Arial" w:hAnsi="Arial" w:cs="Arial"/>
                <w:sz w:val="22"/>
              </w:rPr>
              <w:t>Office / Website</w:t>
            </w:r>
          </w:p>
          <w:p w:rsidR="00571A82" w:rsidRDefault="00571A82" w:rsidP="00D06AB7">
            <w:pPr>
              <w:jc w:val="center"/>
              <w:rPr>
                <w:rFonts w:ascii="Arial" w:hAnsi="Arial" w:cs="Arial"/>
                <w:sz w:val="22"/>
              </w:rPr>
            </w:pPr>
          </w:p>
        </w:tc>
        <w:tc>
          <w:tcPr>
            <w:tcW w:w="2691" w:type="dxa"/>
          </w:tcPr>
          <w:p w:rsidR="00A87A36" w:rsidRDefault="00571A82" w:rsidP="00571A82">
            <w:pPr>
              <w:jc w:val="center"/>
              <w:rPr>
                <w:rFonts w:ascii="Arial" w:hAnsi="Arial" w:cs="Arial"/>
                <w:sz w:val="22"/>
              </w:rPr>
            </w:pPr>
            <w:r>
              <w:rPr>
                <w:rFonts w:ascii="Arial" w:hAnsi="Arial" w:cs="Arial"/>
                <w:sz w:val="22"/>
              </w:rPr>
              <w:t>£10</w:t>
            </w:r>
          </w:p>
        </w:tc>
      </w:tr>
      <w:tr w:rsidR="00A87A36">
        <w:tc>
          <w:tcPr>
            <w:tcW w:w="5074" w:type="dxa"/>
          </w:tcPr>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 xml:space="preserve">School session times, term dates and holidays </w:t>
            </w:r>
          </w:p>
        </w:tc>
        <w:tc>
          <w:tcPr>
            <w:tcW w:w="2315" w:type="dxa"/>
          </w:tcPr>
          <w:p w:rsidR="00571A82" w:rsidRDefault="00571A82" w:rsidP="00D06AB7">
            <w:pPr>
              <w:jc w:val="center"/>
              <w:rPr>
                <w:rFonts w:ascii="Arial" w:hAnsi="Arial" w:cs="Arial"/>
                <w:sz w:val="22"/>
              </w:rPr>
            </w:pPr>
            <w:r>
              <w:rPr>
                <w:rFonts w:ascii="Arial" w:hAnsi="Arial" w:cs="Arial"/>
                <w:sz w:val="22"/>
              </w:rPr>
              <w:t>Office / Website</w:t>
            </w:r>
          </w:p>
          <w:p w:rsidR="00A87A36" w:rsidRDefault="00A87A36" w:rsidP="00D06AB7">
            <w:pPr>
              <w:jc w:val="center"/>
              <w:rPr>
                <w:rFonts w:ascii="Arial" w:hAnsi="Arial" w:cs="Arial"/>
                <w:sz w:val="22"/>
              </w:rPr>
            </w:pPr>
          </w:p>
        </w:tc>
        <w:tc>
          <w:tcPr>
            <w:tcW w:w="2691" w:type="dxa"/>
          </w:tcPr>
          <w:p w:rsidR="00A87A36" w:rsidRDefault="00571A82" w:rsidP="00571A82">
            <w:pPr>
              <w:jc w:val="center"/>
              <w:rPr>
                <w:rFonts w:ascii="Arial" w:hAnsi="Arial" w:cs="Arial"/>
                <w:sz w:val="22"/>
              </w:rPr>
            </w:pPr>
            <w:r>
              <w:rPr>
                <w:rFonts w:ascii="Arial" w:hAnsi="Arial" w:cs="Arial"/>
                <w:sz w:val="22"/>
              </w:rPr>
              <w:t>£10</w:t>
            </w:r>
          </w:p>
        </w:tc>
      </w:tr>
      <w:tr w:rsidR="00A87A36">
        <w:tc>
          <w:tcPr>
            <w:tcW w:w="5074" w:type="dxa"/>
          </w:tcPr>
          <w:p w:rsidR="00A87A36" w:rsidRDefault="006F2D93">
            <w:pPr>
              <w:jc w:val="both"/>
              <w:rPr>
                <w:rFonts w:ascii="Arial" w:hAnsi="Arial" w:cs="Arial"/>
                <w:sz w:val="22"/>
              </w:rPr>
            </w:pPr>
            <w:r>
              <w:rPr>
                <w:rFonts w:ascii="Arial" w:hAnsi="Arial" w:cs="Arial"/>
                <w:sz w:val="22"/>
              </w:rPr>
              <w:t>Location and contact information – address, telephone number and website</w:t>
            </w:r>
          </w:p>
        </w:tc>
        <w:tc>
          <w:tcPr>
            <w:tcW w:w="2315" w:type="dxa"/>
          </w:tcPr>
          <w:p w:rsidR="00A87A36" w:rsidRDefault="00571A82" w:rsidP="00D06AB7">
            <w:pPr>
              <w:jc w:val="center"/>
              <w:rPr>
                <w:rFonts w:ascii="Arial" w:hAnsi="Arial" w:cs="Arial"/>
                <w:sz w:val="22"/>
              </w:rPr>
            </w:pPr>
            <w:r>
              <w:rPr>
                <w:rFonts w:ascii="Arial" w:hAnsi="Arial" w:cs="Arial"/>
                <w:sz w:val="22"/>
              </w:rPr>
              <w:t>Website</w:t>
            </w:r>
          </w:p>
          <w:p w:rsidR="00571A82" w:rsidRDefault="00571A82" w:rsidP="00D06AB7">
            <w:pPr>
              <w:jc w:val="center"/>
              <w:rPr>
                <w:rFonts w:ascii="Arial" w:hAnsi="Arial" w:cs="Arial"/>
                <w:sz w:val="22"/>
              </w:rPr>
            </w:pPr>
          </w:p>
        </w:tc>
        <w:tc>
          <w:tcPr>
            <w:tcW w:w="2691" w:type="dxa"/>
          </w:tcPr>
          <w:p w:rsidR="00A87A36" w:rsidRDefault="00571A82" w:rsidP="00571A82">
            <w:pPr>
              <w:jc w:val="center"/>
              <w:rPr>
                <w:rFonts w:ascii="Arial" w:hAnsi="Arial" w:cs="Arial"/>
                <w:sz w:val="22"/>
              </w:rPr>
            </w:pPr>
            <w:r>
              <w:rPr>
                <w:rFonts w:ascii="Arial" w:hAnsi="Arial" w:cs="Arial"/>
                <w:sz w:val="22"/>
              </w:rPr>
              <w:t>£10</w:t>
            </w:r>
          </w:p>
        </w:tc>
      </w:tr>
      <w:tr w:rsidR="00A87A36">
        <w:tc>
          <w:tcPr>
            <w:tcW w:w="5074" w:type="dxa"/>
          </w:tcPr>
          <w:p w:rsidR="00A87A36" w:rsidRDefault="006F2D93">
            <w:pPr>
              <w:jc w:val="both"/>
              <w:rPr>
                <w:rFonts w:ascii="Arial" w:hAnsi="Arial" w:cs="Arial"/>
                <w:sz w:val="22"/>
              </w:rPr>
            </w:pPr>
            <w:r>
              <w:rPr>
                <w:rFonts w:ascii="Arial" w:hAnsi="Arial" w:cs="Arial"/>
                <w:sz w:val="22"/>
              </w:rPr>
              <w:t>Contact details for the Principal and the Governing Body</w:t>
            </w:r>
          </w:p>
        </w:tc>
        <w:tc>
          <w:tcPr>
            <w:tcW w:w="2315" w:type="dxa"/>
          </w:tcPr>
          <w:p w:rsidR="00A87A36" w:rsidRDefault="00571A82" w:rsidP="00D06AB7">
            <w:pPr>
              <w:jc w:val="center"/>
              <w:rPr>
                <w:rFonts w:ascii="Arial" w:hAnsi="Arial" w:cs="Arial"/>
                <w:sz w:val="22"/>
              </w:rPr>
            </w:pPr>
            <w:r>
              <w:rPr>
                <w:rFonts w:ascii="Arial" w:hAnsi="Arial" w:cs="Arial"/>
                <w:sz w:val="22"/>
              </w:rPr>
              <w:t>Website</w:t>
            </w:r>
          </w:p>
        </w:tc>
        <w:tc>
          <w:tcPr>
            <w:tcW w:w="2691" w:type="dxa"/>
          </w:tcPr>
          <w:p w:rsidR="00A87A36" w:rsidRDefault="00571A82" w:rsidP="00571A82">
            <w:pPr>
              <w:jc w:val="center"/>
              <w:rPr>
                <w:rFonts w:ascii="Arial" w:hAnsi="Arial" w:cs="Arial"/>
                <w:sz w:val="22"/>
              </w:rPr>
            </w:pPr>
            <w:r>
              <w:rPr>
                <w:rFonts w:ascii="Arial" w:hAnsi="Arial" w:cs="Arial"/>
                <w:sz w:val="22"/>
              </w:rPr>
              <w:t>£10</w:t>
            </w:r>
          </w:p>
        </w:tc>
      </w:tr>
      <w:tr w:rsidR="00A87A36">
        <w:tc>
          <w:tcPr>
            <w:tcW w:w="5074" w:type="dxa"/>
          </w:tcPr>
          <w:p w:rsidR="00A87A36" w:rsidRDefault="006F2D93">
            <w:pPr>
              <w:jc w:val="both"/>
              <w:rPr>
                <w:rFonts w:ascii="Arial" w:hAnsi="Arial" w:cs="Arial"/>
                <w:sz w:val="22"/>
              </w:rPr>
            </w:pPr>
            <w:r>
              <w:rPr>
                <w:rFonts w:ascii="Arial" w:hAnsi="Arial" w:cs="Arial"/>
                <w:sz w:val="22"/>
              </w:rPr>
              <w:t>School Prospectus</w:t>
            </w:r>
          </w:p>
        </w:tc>
        <w:tc>
          <w:tcPr>
            <w:tcW w:w="2315" w:type="dxa"/>
          </w:tcPr>
          <w:p w:rsidR="00A87A36" w:rsidRDefault="00571A82" w:rsidP="00D06AB7">
            <w:pPr>
              <w:jc w:val="center"/>
              <w:rPr>
                <w:rFonts w:ascii="Arial" w:hAnsi="Arial" w:cs="Arial"/>
                <w:sz w:val="22"/>
              </w:rPr>
            </w:pPr>
            <w:r>
              <w:rPr>
                <w:rFonts w:ascii="Arial" w:hAnsi="Arial" w:cs="Arial"/>
                <w:sz w:val="22"/>
              </w:rPr>
              <w:t>Office / Website</w:t>
            </w:r>
          </w:p>
        </w:tc>
        <w:tc>
          <w:tcPr>
            <w:tcW w:w="2691" w:type="dxa"/>
          </w:tcPr>
          <w:p w:rsidR="00A87A36" w:rsidRDefault="00571A82" w:rsidP="00571A82">
            <w:pPr>
              <w:jc w:val="center"/>
              <w:rPr>
                <w:rFonts w:ascii="Arial" w:hAnsi="Arial" w:cs="Arial"/>
                <w:sz w:val="22"/>
              </w:rPr>
            </w:pPr>
            <w:r>
              <w:rPr>
                <w:rFonts w:ascii="Arial" w:hAnsi="Arial" w:cs="Arial"/>
                <w:sz w:val="22"/>
              </w:rPr>
              <w:t>£10</w:t>
            </w:r>
          </w:p>
        </w:tc>
      </w:tr>
      <w:tr w:rsidR="00A87A36">
        <w:tc>
          <w:tcPr>
            <w:tcW w:w="5074" w:type="dxa"/>
          </w:tcPr>
          <w:p w:rsidR="00A87A36" w:rsidRDefault="006F2D93">
            <w:pPr>
              <w:jc w:val="both"/>
              <w:rPr>
                <w:rFonts w:ascii="Arial" w:hAnsi="Arial" w:cs="Arial"/>
                <w:sz w:val="22"/>
              </w:rPr>
            </w:pPr>
            <w:r>
              <w:rPr>
                <w:rFonts w:ascii="Arial" w:hAnsi="Arial" w:cs="Arial"/>
                <w:sz w:val="22"/>
              </w:rPr>
              <w:t>School Session times and term dates</w:t>
            </w:r>
          </w:p>
        </w:tc>
        <w:tc>
          <w:tcPr>
            <w:tcW w:w="2315" w:type="dxa"/>
          </w:tcPr>
          <w:p w:rsidR="00A87A36" w:rsidRDefault="00571A82" w:rsidP="00D06AB7">
            <w:pPr>
              <w:jc w:val="center"/>
              <w:rPr>
                <w:rFonts w:ascii="Arial" w:hAnsi="Arial" w:cs="Arial"/>
                <w:sz w:val="22"/>
              </w:rPr>
            </w:pPr>
            <w:r>
              <w:rPr>
                <w:rFonts w:ascii="Arial" w:hAnsi="Arial" w:cs="Arial"/>
                <w:sz w:val="22"/>
              </w:rPr>
              <w:t>Office</w:t>
            </w:r>
          </w:p>
        </w:tc>
        <w:tc>
          <w:tcPr>
            <w:tcW w:w="2691" w:type="dxa"/>
          </w:tcPr>
          <w:p w:rsidR="00A87A36" w:rsidRDefault="00571A82" w:rsidP="00571A82">
            <w:pPr>
              <w:jc w:val="center"/>
              <w:rPr>
                <w:rFonts w:ascii="Arial" w:hAnsi="Arial" w:cs="Arial"/>
                <w:sz w:val="22"/>
              </w:rPr>
            </w:pPr>
            <w:r>
              <w:rPr>
                <w:rFonts w:ascii="Arial" w:hAnsi="Arial" w:cs="Arial"/>
                <w:sz w:val="22"/>
              </w:rPr>
              <w:t>£10</w:t>
            </w:r>
          </w:p>
        </w:tc>
      </w:tr>
      <w:tr w:rsidR="00A87A36">
        <w:tc>
          <w:tcPr>
            <w:tcW w:w="5074" w:type="dxa"/>
          </w:tcPr>
          <w:p w:rsidR="00A87A36" w:rsidRDefault="006F2D93">
            <w:pPr>
              <w:jc w:val="both"/>
              <w:rPr>
                <w:rFonts w:ascii="Arial" w:hAnsi="Arial" w:cs="Arial"/>
                <w:sz w:val="22"/>
              </w:rPr>
            </w:pPr>
            <w:r>
              <w:rPr>
                <w:rFonts w:ascii="Arial" w:hAnsi="Arial" w:cs="Arial"/>
                <w:sz w:val="22"/>
              </w:rPr>
              <w:t>GCSE results – a link to the data on the Department for Education’s website</w:t>
            </w:r>
          </w:p>
        </w:tc>
        <w:tc>
          <w:tcPr>
            <w:tcW w:w="2315" w:type="dxa"/>
          </w:tcPr>
          <w:p w:rsidR="00A87A36" w:rsidRDefault="00571A82" w:rsidP="00D06AB7">
            <w:pPr>
              <w:jc w:val="center"/>
              <w:rPr>
                <w:rFonts w:ascii="Arial" w:hAnsi="Arial" w:cs="Arial"/>
                <w:sz w:val="22"/>
              </w:rPr>
            </w:pPr>
            <w:r>
              <w:rPr>
                <w:rFonts w:ascii="Arial" w:hAnsi="Arial" w:cs="Arial"/>
                <w:sz w:val="22"/>
              </w:rPr>
              <w:t>Office / Exams Office</w:t>
            </w:r>
          </w:p>
        </w:tc>
        <w:tc>
          <w:tcPr>
            <w:tcW w:w="2691" w:type="dxa"/>
          </w:tcPr>
          <w:p w:rsidR="00A87A36" w:rsidRDefault="00571A82" w:rsidP="00571A82">
            <w:pPr>
              <w:jc w:val="center"/>
              <w:rPr>
                <w:rFonts w:ascii="Arial" w:hAnsi="Arial" w:cs="Arial"/>
                <w:sz w:val="22"/>
              </w:rPr>
            </w:pPr>
            <w:r>
              <w:rPr>
                <w:rFonts w:ascii="Arial" w:hAnsi="Arial" w:cs="Arial"/>
                <w:sz w:val="22"/>
              </w:rPr>
              <w:t>£10</w:t>
            </w:r>
          </w:p>
        </w:tc>
      </w:tr>
    </w:tbl>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br w:type="page"/>
      </w:r>
    </w:p>
    <w:tbl>
      <w:tblPr>
        <w:tblW w:w="100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0"/>
        <w:gridCol w:w="2358"/>
        <w:gridCol w:w="2742"/>
      </w:tblGrid>
      <w:tr w:rsidR="00A87A36">
        <w:tc>
          <w:tcPr>
            <w:tcW w:w="4980" w:type="dxa"/>
          </w:tcPr>
          <w:p w:rsidR="00A87A36" w:rsidRDefault="006F2D93">
            <w:pPr>
              <w:jc w:val="center"/>
              <w:rPr>
                <w:rFonts w:ascii="Arial" w:hAnsi="Arial" w:cs="Arial"/>
                <w:b/>
                <w:sz w:val="22"/>
              </w:rPr>
            </w:pPr>
            <w:r>
              <w:rPr>
                <w:rFonts w:ascii="Arial" w:hAnsi="Arial" w:cs="Arial"/>
                <w:b/>
                <w:sz w:val="22"/>
              </w:rPr>
              <w:t>Information to be published</w:t>
            </w:r>
          </w:p>
        </w:tc>
        <w:tc>
          <w:tcPr>
            <w:tcW w:w="2358" w:type="dxa"/>
          </w:tcPr>
          <w:p w:rsidR="00A87A36" w:rsidRDefault="006F2D93">
            <w:pPr>
              <w:jc w:val="center"/>
              <w:rPr>
                <w:rFonts w:ascii="Arial" w:hAnsi="Arial" w:cs="Arial"/>
                <w:b/>
                <w:sz w:val="22"/>
              </w:rPr>
            </w:pPr>
            <w:r>
              <w:rPr>
                <w:rFonts w:ascii="Arial" w:hAnsi="Arial" w:cs="Arial"/>
                <w:b/>
                <w:sz w:val="22"/>
              </w:rPr>
              <w:t>How the information can be obtained</w:t>
            </w:r>
          </w:p>
        </w:tc>
        <w:tc>
          <w:tcPr>
            <w:tcW w:w="2742" w:type="dxa"/>
          </w:tcPr>
          <w:p w:rsidR="00A87A36" w:rsidRDefault="006F2D93">
            <w:pPr>
              <w:jc w:val="center"/>
              <w:rPr>
                <w:rFonts w:ascii="Arial" w:hAnsi="Arial" w:cs="Arial"/>
                <w:b/>
                <w:sz w:val="22"/>
              </w:rPr>
            </w:pPr>
            <w:r>
              <w:rPr>
                <w:rFonts w:ascii="Arial" w:hAnsi="Arial" w:cs="Arial"/>
                <w:b/>
                <w:sz w:val="22"/>
              </w:rPr>
              <w:t>Charge</w:t>
            </w:r>
          </w:p>
        </w:tc>
      </w:tr>
      <w:tr w:rsidR="00A87A36">
        <w:tc>
          <w:tcPr>
            <w:tcW w:w="4980" w:type="dxa"/>
          </w:tcPr>
          <w:p w:rsidR="00A87A36" w:rsidRDefault="006F2D93">
            <w:pPr>
              <w:jc w:val="both"/>
              <w:rPr>
                <w:rFonts w:ascii="Arial" w:hAnsi="Arial" w:cs="Arial"/>
                <w:b/>
                <w:sz w:val="22"/>
              </w:rPr>
            </w:pPr>
            <w:r>
              <w:rPr>
                <w:rFonts w:ascii="Arial" w:hAnsi="Arial" w:cs="Arial"/>
                <w:b/>
                <w:sz w:val="22"/>
              </w:rPr>
              <w:t>What we spend and how we spend it</w:t>
            </w:r>
          </w:p>
          <w:p w:rsidR="00A87A36" w:rsidRDefault="006F2D93">
            <w:pPr>
              <w:jc w:val="both"/>
              <w:rPr>
                <w:rFonts w:ascii="Arial" w:hAnsi="Arial" w:cs="Arial"/>
                <w:sz w:val="22"/>
              </w:rPr>
            </w:pPr>
            <w:r>
              <w:rPr>
                <w:rFonts w:ascii="Arial" w:hAnsi="Arial" w:cs="Arial"/>
                <w:sz w:val="22"/>
              </w:rPr>
              <w:t>(Financial information relating to projected and actual income and expenditure, procurement, contracts and financial audit)</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This should be a minimum of current and the previous two years financial years (accounts that have been filed with the Charity Commission and Companies House).</w:t>
            </w:r>
          </w:p>
        </w:tc>
        <w:tc>
          <w:tcPr>
            <w:tcW w:w="2358" w:type="dxa"/>
          </w:tcPr>
          <w:p w:rsidR="00A87A36" w:rsidRDefault="00A87A36">
            <w:pPr>
              <w:jc w:val="both"/>
              <w:rPr>
                <w:rFonts w:ascii="Arial" w:hAnsi="Arial" w:cs="Arial"/>
                <w:sz w:val="22"/>
              </w:rPr>
            </w:pPr>
          </w:p>
        </w:tc>
        <w:tc>
          <w:tcPr>
            <w:tcW w:w="2742" w:type="dxa"/>
          </w:tcPr>
          <w:p w:rsidR="00A87A36" w:rsidRDefault="00A87A36">
            <w:pPr>
              <w:jc w:val="both"/>
              <w:rPr>
                <w:rFonts w:ascii="Arial" w:hAnsi="Arial" w:cs="Arial"/>
                <w:sz w:val="22"/>
              </w:rPr>
            </w:pPr>
          </w:p>
        </w:tc>
      </w:tr>
      <w:tr w:rsidR="00A87A36">
        <w:tc>
          <w:tcPr>
            <w:tcW w:w="4980" w:type="dxa"/>
          </w:tcPr>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Annual budget plan and financial statements</w:t>
            </w:r>
          </w:p>
        </w:tc>
        <w:tc>
          <w:tcPr>
            <w:tcW w:w="2358" w:type="dxa"/>
          </w:tcPr>
          <w:p w:rsidR="00A87A36" w:rsidRDefault="00571A82" w:rsidP="00571A82">
            <w:pPr>
              <w:jc w:val="center"/>
              <w:rPr>
                <w:rFonts w:ascii="Arial" w:hAnsi="Arial" w:cs="Arial"/>
                <w:sz w:val="22"/>
              </w:rPr>
            </w:pPr>
            <w:r>
              <w:rPr>
                <w:rFonts w:ascii="Arial" w:hAnsi="Arial" w:cs="Arial"/>
                <w:sz w:val="22"/>
              </w:rPr>
              <w:t>Office</w:t>
            </w:r>
          </w:p>
        </w:tc>
        <w:tc>
          <w:tcPr>
            <w:tcW w:w="2742" w:type="dxa"/>
          </w:tcPr>
          <w:p w:rsidR="00A87A36" w:rsidRDefault="00571A82" w:rsidP="00571A82">
            <w:pPr>
              <w:jc w:val="center"/>
              <w:rPr>
                <w:rFonts w:ascii="Arial" w:hAnsi="Arial" w:cs="Arial"/>
                <w:sz w:val="22"/>
              </w:rPr>
            </w:pPr>
            <w:r>
              <w:rPr>
                <w:rFonts w:ascii="Arial" w:hAnsi="Arial" w:cs="Arial"/>
                <w:sz w:val="22"/>
              </w:rPr>
              <w:t>£10</w:t>
            </w:r>
          </w:p>
        </w:tc>
      </w:tr>
      <w:tr w:rsidR="00A87A36">
        <w:tc>
          <w:tcPr>
            <w:tcW w:w="4980" w:type="dxa"/>
          </w:tcPr>
          <w:p w:rsidR="00A87A36" w:rsidRDefault="006F2D93">
            <w:pPr>
              <w:jc w:val="both"/>
              <w:rPr>
                <w:rFonts w:ascii="Arial" w:hAnsi="Arial" w:cs="Arial"/>
                <w:sz w:val="22"/>
              </w:rPr>
            </w:pPr>
            <w:r>
              <w:rPr>
                <w:rFonts w:ascii="Arial" w:hAnsi="Arial" w:cs="Arial"/>
                <w:sz w:val="22"/>
              </w:rPr>
              <w:t xml:space="preserve">Capital funding – details of capital funding allocated to the school along with information on related building projects and other capital projects </w:t>
            </w:r>
          </w:p>
        </w:tc>
        <w:tc>
          <w:tcPr>
            <w:tcW w:w="2358" w:type="dxa"/>
          </w:tcPr>
          <w:p w:rsidR="00A87A36" w:rsidRDefault="00571A82" w:rsidP="00571A82">
            <w:pPr>
              <w:jc w:val="center"/>
              <w:rPr>
                <w:rFonts w:ascii="Arial" w:hAnsi="Arial" w:cs="Arial"/>
                <w:sz w:val="22"/>
              </w:rPr>
            </w:pPr>
            <w:r>
              <w:rPr>
                <w:rFonts w:ascii="Arial" w:hAnsi="Arial" w:cs="Arial"/>
                <w:sz w:val="22"/>
              </w:rPr>
              <w:t>Office</w:t>
            </w:r>
          </w:p>
        </w:tc>
        <w:tc>
          <w:tcPr>
            <w:tcW w:w="2742" w:type="dxa"/>
          </w:tcPr>
          <w:p w:rsidR="00A87A36" w:rsidRDefault="00571A82" w:rsidP="00571A82">
            <w:pPr>
              <w:jc w:val="center"/>
              <w:rPr>
                <w:rFonts w:ascii="Arial" w:hAnsi="Arial" w:cs="Arial"/>
                <w:sz w:val="22"/>
              </w:rPr>
            </w:pPr>
            <w:r>
              <w:rPr>
                <w:rFonts w:ascii="Arial" w:hAnsi="Arial" w:cs="Arial"/>
                <w:sz w:val="22"/>
              </w:rPr>
              <w:t>£20</w:t>
            </w:r>
          </w:p>
        </w:tc>
      </w:tr>
      <w:tr w:rsidR="00A87A36">
        <w:tc>
          <w:tcPr>
            <w:tcW w:w="4980" w:type="dxa"/>
          </w:tcPr>
          <w:p w:rsidR="00A87A36" w:rsidRDefault="006F2D93">
            <w:pPr>
              <w:jc w:val="both"/>
              <w:rPr>
                <w:rFonts w:ascii="Arial" w:hAnsi="Arial" w:cs="Arial"/>
                <w:sz w:val="22"/>
              </w:rPr>
            </w:pPr>
            <w:r>
              <w:rPr>
                <w:rFonts w:ascii="Arial" w:hAnsi="Arial" w:cs="Arial"/>
                <w:sz w:val="22"/>
              </w:rPr>
              <w:t>Additional funding – Income generation schemes and other sources of funding.</w:t>
            </w:r>
          </w:p>
        </w:tc>
        <w:tc>
          <w:tcPr>
            <w:tcW w:w="2358" w:type="dxa"/>
          </w:tcPr>
          <w:p w:rsidR="00A87A36" w:rsidRDefault="00571A82" w:rsidP="00571A82">
            <w:pPr>
              <w:jc w:val="center"/>
              <w:rPr>
                <w:rFonts w:ascii="Arial" w:hAnsi="Arial" w:cs="Arial"/>
                <w:sz w:val="22"/>
              </w:rPr>
            </w:pPr>
            <w:r>
              <w:rPr>
                <w:rFonts w:ascii="Arial" w:hAnsi="Arial" w:cs="Arial"/>
                <w:sz w:val="22"/>
              </w:rPr>
              <w:t>Office</w:t>
            </w:r>
          </w:p>
        </w:tc>
        <w:tc>
          <w:tcPr>
            <w:tcW w:w="2742" w:type="dxa"/>
          </w:tcPr>
          <w:p w:rsidR="00A87A36" w:rsidRDefault="00571A82" w:rsidP="00571A82">
            <w:pPr>
              <w:jc w:val="center"/>
              <w:rPr>
                <w:rFonts w:ascii="Arial" w:hAnsi="Arial" w:cs="Arial"/>
                <w:sz w:val="22"/>
              </w:rPr>
            </w:pPr>
            <w:r>
              <w:rPr>
                <w:rFonts w:ascii="Arial" w:hAnsi="Arial" w:cs="Arial"/>
                <w:sz w:val="22"/>
              </w:rPr>
              <w:t>£20</w:t>
            </w:r>
          </w:p>
        </w:tc>
      </w:tr>
      <w:tr w:rsidR="00A87A36">
        <w:tc>
          <w:tcPr>
            <w:tcW w:w="4980" w:type="dxa"/>
          </w:tcPr>
          <w:p w:rsidR="00A87A36" w:rsidRDefault="006F2D93">
            <w:pPr>
              <w:jc w:val="both"/>
              <w:rPr>
                <w:rFonts w:ascii="Arial" w:hAnsi="Arial" w:cs="Arial"/>
                <w:sz w:val="22"/>
              </w:rPr>
            </w:pPr>
            <w:r>
              <w:rPr>
                <w:rFonts w:ascii="Arial" w:hAnsi="Arial" w:cs="Arial"/>
                <w:sz w:val="22"/>
              </w:rPr>
              <w:t>Procurement and contracts – details of procedures used for the acquisition of goods and services. Details of contracts that have gone through a formal tendering process.</w:t>
            </w:r>
          </w:p>
        </w:tc>
        <w:tc>
          <w:tcPr>
            <w:tcW w:w="2358" w:type="dxa"/>
          </w:tcPr>
          <w:p w:rsidR="00A87A36" w:rsidRDefault="00571A82" w:rsidP="00571A82">
            <w:pPr>
              <w:jc w:val="center"/>
              <w:rPr>
                <w:rFonts w:ascii="Arial" w:hAnsi="Arial" w:cs="Arial"/>
                <w:sz w:val="22"/>
              </w:rPr>
            </w:pPr>
            <w:r>
              <w:rPr>
                <w:rFonts w:ascii="Arial" w:hAnsi="Arial" w:cs="Arial"/>
                <w:sz w:val="22"/>
              </w:rPr>
              <w:t>Office</w:t>
            </w:r>
          </w:p>
        </w:tc>
        <w:tc>
          <w:tcPr>
            <w:tcW w:w="2742" w:type="dxa"/>
          </w:tcPr>
          <w:p w:rsidR="00A87A36" w:rsidRDefault="00571A82" w:rsidP="00571A82">
            <w:pPr>
              <w:jc w:val="center"/>
              <w:rPr>
                <w:rFonts w:ascii="Arial" w:hAnsi="Arial" w:cs="Arial"/>
                <w:sz w:val="22"/>
              </w:rPr>
            </w:pPr>
            <w:r>
              <w:rPr>
                <w:rFonts w:ascii="Arial" w:hAnsi="Arial" w:cs="Arial"/>
                <w:sz w:val="22"/>
              </w:rPr>
              <w:t>£20</w:t>
            </w:r>
          </w:p>
        </w:tc>
      </w:tr>
      <w:tr w:rsidR="00A87A36">
        <w:tc>
          <w:tcPr>
            <w:tcW w:w="4980" w:type="dxa"/>
          </w:tcPr>
          <w:p w:rsidR="00A87A36" w:rsidRDefault="006F2D93">
            <w:pPr>
              <w:jc w:val="both"/>
              <w:rPr>
                <w:rFonts w:ascii="Arial" w:hAnsi="Arial" w:cs="Arial"/>
                <w:sz w:val="22"/>
              </w:rPr>
            </w:pPr>
            <w:r>
              <w:rPr>
                <w:rFonts w:ascii="Arial" w:hAnsi="Arial" w:cs="Arial"/>
                <w:sz w:val="22"/>
              </w:rPr>
              <w:t>Staffing and grading structure</w:t>
            </w:r>
          </w:p>
        </w:tc>
        <w:tc>
          <w:tcPr>
            <w:tcW w:w="2358" w:type="dxa"/>
          </w:tcPr>
          <w:p w:rsidR="00A87A36" w:rsidRDefault="00571A82" w:rsidP="00571A82">
            <w:pPr>
              <w:jc w:val="center"/>
              <w:rPr>
                <w:rFonts w:ascii="Arial" w:hAnsi="Arial" w:cs="Arial"/>
                <w:sz w:val="22"/>
              </w:rPr>
            </w:pPr>
            <w:r>
              <w:rPr>
                <w:rFonts w:ascii="Arial" w:hAnsi="Arial" w:cs="Arial"/>
                <w:sz w:val="22"/>
              </w:rPr>
              <w:t>Office</w:t>
            </w:r>
          </w:p>
        </w:tc>
        <w:tc>
          <w:tcPr>
            <w:tcW w:w="2742" w:type="dxa"/>
          </w:tcPr>
          <w:p w:rsidR="00A87A36" w:rsidRDefault="00571A82" w:rsidP="00571A82">
            <w:pPr>
              <w:jc w:val="center"/>
              <w:rPr>
                <w:rFonts w:ascii="Arial" w:hAnsi="Arial" w:cs="Arial"/>
                <w:sz w:val="22"/>
              </w:rPr>
            </w:pPr>
            <w:r>
              <w:rPr>
                <w:rFonts w:ascii="Arial" w:hAnsi="Arial" w:cs="Arial"/>
                <w:sz w:val="22"/>
              </w:rPr>
              <w:t>£20</w:t>
            </w:r>
          </w:p>
        </w:tc>
      </w:tr>
      <w:tr w:rsidR="00A87A36">
        <w:tc>
          <w:tcPr>
            <w:tcW w:w="4980" w:type="dxa"/>
          </w:tcPr>
          <w:p w:rsidR="00A87A36" w:rsidRDefault="006F2D93">
            <w:pPr>
              <w:jc w:val="both"/>
              <w:rPr>
                <w:rFonts w:ascii="Arial" w:hAnsi="Arial" w:cs="Arial"/>
                <w:sz w:val="22"/>
              </w:rPr>
            </w:pPr>
            <w:r>
              <w:rPr>
                <w:rFonts w:ascii="Arial" w:hAnsi="Arial" w:cs="Arial"/>
                <w:sz w:val="22"/>
              </w:rPr>
              <w:t>Pay policy – a statement of the Academy’s policy on procedures regarding teachers’ pay.</w:t>
            </w:r>
          </w:p>
        </w:tc>
        <w:tc>
          <w:tcPr>
            <w:tcW w:w="2358" w:type="dxa"/>
          </w:tcPr>
          <w:p w:rsidR="00A87A36" w:rsidRDefault="00571A82" w:rsidP="00571A82">
            <w:pPr>
              <w:jc w:val="center"/>
              <w:rPr>
                <w:rFonts w:ascii="Arial" w:hAnsi="Arial" w:cs="Arial"/>
                <w:sz w:val="22"/>
              </w:rPr>
            </w:pPr>
            <w:r>
              <w:rPr>
                <w:rFonts w:ascii="Arial" w:hAnsi="Arial" w:cs="Arial"/>
                <w:sz w:val="22"/>
              </w:rPr>
              <w:t>Office</w:t>
            </w:r>
          </w:p>
        </w:tc>
        <w:tc>
          <w:tcPr>
            <w:tcW w:w="2742" w:type="dxa"/>
          </w:tcPr>
          <w:p w:rsidR="00A87A36" w:rsidRDefault="00571A82" w:rsidP="00571A82">
            <w:pPr>
              <w:jc w:val="center"/>
              <w:rPr>
                <w:rFonts w:ascii="Arial" w:hAnsi="Arial" w:cs="Arial"/>
                <w:sz w:val="22"/>
              </w:rPr>
            </w:pPr>
            <w:r>
              <w:rPr>
                <w:rFonts w:ascii="Arial" w:hAnsi="Arial" w:cs="Arial"/>
                <w:sz w:val="22"/>
              </w:rPr>
              <w:t>£20</w:t>
            </w:r>
          </w:p>
        </w:tc>
      </w:tr>
      <w:tr w:rsidR="00A87A36">
        <w:tc>
          <w:tcPr>
            <w:tcW w:w="4980" w:type="dxa"/>
          </w:tcPr>
          <w:p w:rsidR="00A87A36" w:rsidRDefault="006F2D93">
            <w:pPr>
              <w:jc w:val="both"/>
              <w:rPr>
                <w:rFonts w:ascii="Arial" w:hAnsi="Arial" w:cs="Arial"/>
                <w:sz w:val="22"/>
              </w:rPr>
            </w:pPr>
            <w:r>
              <w:rPr>
                <w:rFonts w:ascii="Arial" w:hAnsi="Arial" w:cs="Arial"/>
                <w:sz w:val="22"/>
              </w:rPr>
              <w:t xml:space="preserve">Governors’ allowances – Details of allowances and expenses that can be claimed or incurred. </w:t>
            </w:r>
          </w:p>
        </w:tc>
        <w:tc>
          <w:tcPr>
            <w:tcW w:w="2358" w:type="dxa"/>
          </w:tcPr>
          <w:p w:rsidR="00A87A36" w:rsidRDefault="00571A82" w:rsidP="00571A82">
            <w:pPr>
              <w:jc w:val="center"/>
              <w:rPr>
                <w:rFonts w:ascii="Arial" w:hAnsi="Arial" w:cs="Arial"/>
                <w:sz w:val="22"/>
              </w:rPr>
            </w:pPr>
            <w:r>
              <w:rPr>
                <w:rFonts w:ascii="Arial" w:hAnsi="Arial" w:cs="Arial"/>
                <w:sz w:val="22"/>
              </w:rPr>
              <w:t>Office</w:t>
            </w:r>
          </w:p>
        </w:tc>
        <w:tc>
          <w:tcPr>
            <w:tcW w:w="2742" w:type="dxa"/>
          </w:tcPr>
          <w:p w:rsidR="00A87A36" w:rsidRDefault="00571A82" w:rsidP="00571A82">
            <w:pPr>
              <w:jc w:val="center"/>
              <w:rPr>
                <w:rFonts w:ascii="Arial" w:hAnsi="Arial" w:cs="Arial"/>
                <w:sz w:val="22"/>
              </w:rPr>
            </w:pPr>
            <w:r>
              <w:rPr>
                <w:rFonts w:ascii="Arial" w:hAnsi="Arial" w:cs="Arial"/>
                <w:sz w:val="22"/>
              </w:rPr>
              <w:t>£20</w:t>
            </w:r>
          </w:p>
        </w:tc>
      </w:tr>
    </w:tbl>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br w:type="page"/>
      </w:r>
    </w:p>
    <w:p w:rsidR="00A87A36" w:rsidRDefault="00A87A36">
      <w:pPr>
        <w:jc w:val="both"/>
        <w:rPr>
          <w:rFonts w:ascii="Arial" w:hAnsi="Arial" w:cs="Arial"/>
          <w:sz w:val="22"/>
        </w:rPr>
      </w:pPr>
    </w:p>
    <w:tbl>
      <w:tblPr>
        <w:tblW w:w="100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4"/>
        <w:gridCol w:w="2278"/>
        <w:gridCol w:w="2648"/>
      </w:tblGrid>
      <w:tr w:rsidR="00A87A36">
        <w:tc>
          <w:tcPr>
            <w:tcW w:w="5154" w:type="dxa"/>
          </w:tcPr>
          <w:p w:rsidR="00A87A36" w:rsidRDefault="006F2D93">
            <w:pPr>
              <w:jc w:val="center"/>
              <w:rPr>
                <w:rFonts w:ascii="Arial" w:hAnsi="Arial" w:cs="Arial"/>
                <w:b/>
                <w:sz w:val="22"/>
              </w:rPr>
            </w:pPr>
            <w:r>
              <w:rPr>
                <w:rFonts w:ascii="Arial" w:hAnsi="Arial" w:cs="Arial"/>
                <w:b/>
                <w:sz w:val="22"/>
              </w:rPr>
              <w:t>Information to be published</w:t>
            </w:r>
          </w:p>
        </w:tc>
        <w:tc>
          <w:tcPr>
            <w:tcW w:w="2278" w:type="dxa"/>
          </w:tcPr>
          <w:p w:rsidR="00A87A36" w:rsidRDefault="006F2D93">
            <w:pPr>
              <w:jc w:val="center"/>
              <w:rPr>
                <w:rFonts w:ascii="Arial" w:hAnsi="Arial" w:cs="Arial"/>
                <w:b/>
                <w:sz w:val="22"/>
              </w:rPr>
            </w:pPr>
            <w:r>
              <w:rPr>
                <w:rFonts w:ascii="Arial" w:hAnsi="Arial" w:cs="Arial"/>
                <w:b/>
                <w:sz w:val="22"/>
              </w:rPr>
              <w:t>How the information can be obtained</w:t>
            </w:r>
          </w:p>
        </w:tc>
        <w:tc>
          <w:tcPr>
            <w:tcW w:w="2648" w:type="dxa"/>
          </w:tcPr>
          <w:p w:rsidR="00A87A36" w:rsidRDefault="006F2D93">
            <w:pPr>
              <w:jc w:val="center"/>
              <w:rPr>
                <w:rFonts w:ascii="Arial" w:hAnsi="Arial" w:cs="Arial"/>
                <w:b/>
                <w:sz w:val="22"/>
              </w:rPr>
            </w:pPr>
            <w:r>
              <w:rPr>
                <w:rFonts w:ascii="Arial" w:hAnsi="Arial" w:cs="Arial"/>
                <w:b/>
                <w:sz w:val="22"/>
              </w:rPr>
              <w:t>Charge</w:t>
            </w:r>
          </w:p>
        </w:tc>
      </w:tr>
      <w:tr w:rsidR="00A87A36">
        <w:tc>
          <w:tcPr>
            <w:tcW w:w="5154" w:type="dxa"/>
          </w:tcPr>
          <w:p w:rsidR="00A87A36" w:rsidRDefault="006F2D93">
            <w:pPr>
              <w:jc w:val="both"/>
              <w:rPr>
                <w:rFonts w:ascii="Arial" w:hAnsi="Arial" w:cs="Arial"/>
                <w:b/>
                <w:sz w:val="22"/>
              </w:rPr>
            </w:pPr>
            <w:r>
              <w:rPr>
                <w:rFonts w:ascii="Arial" w:hAnsi="Arial" w:cs="Arial"/>
                <w:b/>
                <w:sz w:val="22"/>
              </w:rPr>
              <w:t>What our priorities are and how we are doing</w:t>
            </w:r>
          </w:p>
          <w:p w:rsidR="00A87A36" w:rsidRDefault="006F2D93">
            <w:pPr>
              <w:jc w:val="both"/>
              <w:rPr>
                <w:rFonts w:ascii="Arial" w:hAnsi="Arial" w:cs="Arial"/>
                <w:sz w:val="22"/>
              </w:rPr>
            </w:pPr>
            <w:r>
              <w:rPr>
                <w:rFonts w:ascii="Arial" w:hAnsi="Arial" w:cs="Arial"/>
                <w:sz w:val="22"/>
              </w:rPr>
              <w:t>(Strategies and plans, performance indicators, audits, inspections and reviews)</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Current information should be published.</w:t>
            </w:r>
          </w:p>
          <w:p w:rsidR="00A87A36" w:rsidRDefault="00A87A36">
            <w:pPr>
              <w:jc w:val="both"/>
              <w:rPr>
                <w:rFonts w:ascii="Arial" w:hAnsi="Arial" w:cs="Arial"/>
                <w:sz w:val="22"/>
              </w:rPr>
            </w:pPr>
          </w:p>
        </w:tc>
        <w:tc>
          <w:tcPr>
            <w:tcW w:w="2278" w:type="dxa"/>
          </w:tcPr>
          <w:p w:rsidR="00A87A36" w:rsidRDefault="00A87A36">
            <w:pPr>
              <w:jc w:val="both"/>
              <w:rPr>
                <w:rFonts w:ascii="Arial" w:hAnsi="Arial" w:cs="Arial"/>
                <w:sz w:val="22"/>
              </w:rPr>
            </w:pPr>
          </w:p>
          <w:p w:rsidR="00A87A36" w:rsidRDefault="00A87A36">
            <w:pPr>
              <w:jc w:val="both"/>
              <w:rPr>
                <w:rFonts w:ascii="Arial" w:hAnsi="Arial" w:cs="Arial"/>
                <w:sz w:val="22"/>
              </w:rPr>
            </w:pPr>
          </w:p>
        </w:tc>
        <w:tc>
          <w:tcPr>
            <w:tcW w:w="2648" w:type="dxa"/>
          </w:tcPr>
          <w:p w:rsidR="00A87A36" w:rsidRDefault="00A87A36">
            <w:pPr>
              <w:jc w:val="both"/>
              <w:rPr>
                <w:rFonts w:ascii="Arial" w:hAnsi="Arial" w:cs="Arial"/>
                <w:sz w:val="22"/>
              </w:rPr>
            </w:pPr>
          </w:p>
        </w:tc>
      </w:tr>
      <w:tr w:rsidR="00A87A36">
        <w:tc>
          <w:tcPr>
            <w:tcW w:w="5154" w:type="dxa"/>
          </w:tcPr>
          <w:p w:rsidR="00A87A36" w:rsidRDefault="006F2D93">
            <w:pPr>
              <w:jc w:val="both"/>
              <w:rPr>
                <w:rFonts w:ascii="Arial" w:hAnsi="Arial" w:cs="Arial"/>
                <w:sz w:val="22"/>
              </w:rPr>
            </w:pPr>
            <w:r>
              <w:rPr>
                <w:rFonts w:ascii="Arial" w:hAnsi="Arial" w:cs="Arial"/>
                <w:sz w:val="22"/>
              </w:rPr>
              <w:t>School profile</w:t>
            </w:r>
          </w:p>
          <w:p w:rsidR="00A87A36" w:rsidRDefault="006F2D93" w:rsidP="006F2D93">
            <w:pPr>
              <w:numPr>
                <w:ilvl w:val="0"/>
                <w:numId w:val="5"/>
              </w:numPr>
              <w:jc w:val="both"/>
              <w:rPr>
                <w:rFonts w:ascii="Arial" w:hAnsi="Arial" w:cs="Arial"/>
                <w:sz w:val="22"/>
              </w:rPr>
            </w:pPr>
            <w:r>
              <w:rPr>
                <w:rFonts w:ascii="Arial" w:hAnsi="Arial" w:cs="Arial"/>
                <w:sz w:val="22"/>
              </w:rPr>
              <w:t>Government supplied performance data</w:t>
            </w:r>
          </w:p>
          <w:p w:rsidR="00A87A36" w:rsidRDefault="006F2D93" w:rsidP="006F2D93">
            <w:pPr>
              <w:numPr>
                <w:ilvl w:val="0"/>
                <w:numId w:val="5"/>
              </w:numPr>
              <w:jc w:val="both"/>
              <w:rPr>
                <w:rFonts w:ascii="Arial" w:hAnsi="Arial" w:cs="Arial"/>
                <w:sz w:val="22"/>
              </w:rPr>
            </w:pPr>
            <w:r>
              <w:rPr>
                <w:rFonts w:ascii="Arial" w:hAnsi="Arial" w:cs="Arial"/>
                <w:sz w:val="22"/>
              </w:rPr>
              <w:t xml:space="preserve">OFSTED report – summary and full report </w:t>
            </w:r>
          </w:p>
          <w:p w:rsidR="00A87A36" w:rsidRDefault="00A87A36">
            <w:pPr>
              <w:ind w:left="720"/>
              <w:jc w:val="both"/>
              <w:rPr>
                <w:rFonts w:ascii="Arial" w:hAnsi="Arial" w:cs="Arial"/>
                <w:sz w:val="22"/>
              </w:rPr>
            </w:pPr>
          </w:p>
        </w:tc>
        <w:tc>
          <w:tcPr>
            <w:tcW w:w="2278" w:type="dxa"/>
          </w:tcPr>
          <w:p w:rsidR="00A87A36" w:rsidRDefault="00D06AB7" w:rsidP="00D06AB7">
            <w:pPr>
              <w:jc w:val="center"/>
              <w:rPr>
                <w:rFonts w:ascii="Arial" w:hAnsi="Arial" w:cs="Arial"/>
                <w:sz w:val="22"/>
              </w:rPr>
            </w:pPr>
            <w:r>
              <w:rPr>
                <w:rFonts w:ascii="Arial" w:hAnsi="Arial" w:cs="Arial"/>
                <w:sz w:val="22"/>
              </w:rPr>
              <w:t>Office / Website</w:t>
            </w:r>
          </w:p>
        </w:tc>
        <w:tc>
          <w:tcPr>
            <w:tcW w:w="2648" w:type="dxa"/>
          </w:tcPr>
          <w:p w:rsidR="00A87A36" w:rsidRDefault="00D06AB7" w:rsidP="00D06AB7">
            <w:pPr>
              <w:jc w:val="center"/>
              <w:rPr>
                <w:rFonts w:ascii="Arial" w:hAnsi="Arial" w:cs="Arial"/>
                <w:sz w:val="22"/>
              </w:rPr>
            </w:pPr>
            <w:r>
              <w:rPr>
                <w:rFonts w:ascii="Arial" w:hAnsi="Arial" w:cs="Arial"/>
                <w:sz w:val="22"/>
              </w:rPr>
              <w:t>£10</w:t>
            </w:r>
          </w:p>
        </w:tc>
      </w:tr>
      <w:tr w:rsidR="00A87A36">
        <w:tc>
          <w:tcPr>
            <w:tcW w:w="5154" w:type="dxa"/>
          </w:tcPr>
          <w:p w:rsidR="00A87A36" w:rsidRDefault="006F2D93">
            <w:pPr>
              <w:jc w:val="both"/>
              <w:rPr>
                <w:rFonts w:ascii="Arial" w:hAnsi="Arial" w:cs="Arial"/>
                <w:sz w:val="22"/>
              </w:rPr>
            </w:pPr>
            <w:r>
              <w:rPr>
                <w:rFonts w:ascii="Arial" w:hAnsi="Arial" w:cs="Arial"/>
                <w:sz w:val="22"/>
              </w:rPr>
              <w:t xml:space="preserve">Performance management information </w:t>
            </w:r>
          </w:p>
        </w:tc>
        <w:tc>
          <w:tcPr>
            <w:tcW w:w="2278" w:type="dxa"/>
          </w:tcPr>
          <w:p w:rsidR="00A87A36" w:rsidRDefault="00D06AB7" w:rsidP="00D06AB7">
            <w:pPr>
              <w:jc w:val="center"/>
              <w:rPr>
                <w:rFonts w:ascii="Arial" w:hAnsi="Arial" w:cs="Arial"/>
                <w:sz w:val="22"/>
              </w:rPr>
            </w:pPr>
            <w:r>
              <w:rPr>
                <w:rFonts w:ascii="Arial" w:hAnsi="Arial" w:cs="Arial"/>
                <w:sz w:val="22"/>
              </w:rPr>
              <w:t>Office</w:t>
            </w:r>
          </w:p>
        </w:tc>
        <w:tc>
          <w:tcPr>
            <w:tcW w:w="2648" w:type="dxa"/>
          </w:tcPr>
          <w:p w:rsidR="00A87A36" w:rsidRDefault="00D06AB7" w:rsidP="00D06AB7">
            <w:pPr>
              <w:jc w:val="center"/>
              <w:rPr>
                <w:rFonts w:ascii="Arial" w:hAnsi="Arial" w:cs="Arial"/>
                <w:sz w:val="22"/>
              </w:rPr>
            </w:pPr>
            <w:r>
              <w:rPr>
                <w:rFonts w:ascii="Arial" w:hAnsi="Arial" w:cs="Arial"/>
                <w:sz w:val="22"/>
              </w:rPr>
              <w:t>£20</w:t>
            </w:r>
          </w:p>
        </w:tc>
      </w:tr>
      <w:tr w:rsidR="00A87A36">
        <w:tc>
          <w:tcPr>
            <w:tcW w:w="5154" w:type="dxa"/>
          </w:tcPr>
          <w:p w:rsidR="00A87A36" w:rsidRDefault="006F2D93">
            <w:pPr>
              <w:jc w:val="both"/>
              <w:rPr>
                <w:rFonts w:ascii="Arial" w:hAnsi="Arial" w:cs="Arial"/>
                <w:sz w:val="22"/>
              </w:rPr>
            </w:pPr>
            <w:r>
              <w:rPr>
                <w:rFonts w:ascii="Arial" w:hAnsi="Arial" w:cs="Arial"/>
                <w:sz w:val="22"/>
              </w:rPr>
              <w:t>Academy’s future plans – any major proposals on safeguarding and promoting the welfare of children.</w:t>
            </w:r>
          </w:p>
        </w:tc>
        <w:tc>
          <w:tcPr>
            <w:tcW w:w="2278" w:type="dxa"/>
          </w:tcPr>
          <w:p w:rsidR="00A87A36" w:rsidRDefault="00D06AB7" w:rsidP="00D06AB7">
            <w:pPr>
              <w:jc w:val="center"/>
              <w:rPr>
                <w:rFonts w:ascii="Arial" w:hAnsi="Arial" w:cs="Arial"/>
                <w:sz w:val="22"/>
              </w:rPr>
            </w:pPr>
            <w:r>
              <w:rPr>
                <w:rFonts w:ascii="Arial" w:hAnsi="Arial" w:cs="Arial"/>
                <w:sz w:val="22"/>
              </w:rPr>
              <w:t>Office</w:t>
            </w:r>
          </w:p>
        </w:tc>
        <w:tc>
          <w:tcPr>
            <w:tcW w:w="2648" w:type="dxa"/>
          </w:tcPr>
          <w:p w:rsidR="00A87A36" w:rsidRDefault="00D06AB7" w:rsidP="00D06AB7">
            <w:pPr>
              <w:jc w:val="center"/>
              <w:rPr>
                <w:rFonts w:ascii="Arial" w:hAnsi="Arial" w:cs="Arial"/>
                <w:sz w:val="22"/>
              </w:rPr>
            </w:pPr>
            <w:r>
              <w:rPr>
                <w:rFonts w:ascii="Arial" w:hAnsi="Arial" w:cs="Arial"/>
                <w:sz w:val="22"/>
              </w:rPr>
              <w:t>£10</w:t>
            </w:r>
          </w:p>
        </w:tc>
      </w:tr>
      <w:tr w:rsidR="00A87A36">
        <w:tc>
          <w:tcPr>
            <w:tcW w:w="5154" w:type="dxa"/>
          </w:tcPr>
          <w:p w:rsidR="00A87A36" w:rsidRDefault="006F2D93">
            <w:pPr>
              <w:jc w:val="both"/>
              <w:rPr>
                <w:rFonts w:ascii="Arial" w:hAnsi="Arial" w:cs="Arial"/>
                <w:sz w:val="22"/>
              </w:rPr>
            </w:pPr>
            <w:r>
              <w:rPr>
                <w:rFonts w:ascii="Arial" w:hAnsi="Arial" w:cs="Arial"/>
                <w:sz w:val="22"/>
              </w:rPr>
              <w:t>Child protection – policies and procedures on safeguarding and promoting the welfare of children.</w:t>
            </w:r>
          </w:p>
        </w:tc>
        <w:tc>
          <w:tcPr>
            <w:tcW w:w="2278" w:type="dxa"/>
          </w:tcPr>
          <w:p w:rsidR="00A87A36" w:rsidRDefault="00D06AB7" w:rsidP="00D06AB7">
            <w:pPr>
              <w:jc w:val="center"/>
              <w:rPr>
                <w:rFonts w:ascii="Arial" w:hAnsi="Arial" w:cs="Arial"/>
                <w:sz w:val="22"/>
              </w:rPr>
            </w:pPr>
            <w:r>
              <w:rPr>
                <w:rFonts w:ascii="Arial" w:hAnsi="Arial" w:cs="Arial"/>
                <w:sz w:val="22"/>
              </w:rPr>
              <w:t>Office</w:t>
            </w:r>
          </w:p>
        </w:tc>
        <w:tc>
          <w:tcPr>
            <w:tcW w:w="2648" w:type="dxa"/>
          </w:tcPr>
          <w:p w:rsidR="00A87A36" w:rsidRDefault="00D06AB7" w:rsidP="00D06AB7">
            <w:pPr>
              <w:jc w:val="center"/>
              <w:rPr>
                <w:rFonts w:ascii="Arial" w:hAnsi="Arial" w:cs="Arial"/>
                <w:sz w:val="22"/>
              </w:rPr>
            </w:pPr>
            <w:r>
              <w:rPr>
                <w:rFonts w:ascii="Arial" w:hAnsi="Arial" w:cs="Arial"/>
                <w:sz w:val="22"/>
              </w:rPr>
              <w:t>£10</w:t>
            </w:r>
          </w:p>
        </w:tc>
      </w:tr>
    </w:tbl>
    <w:p w:rsidR="00A87A36" w:rsidRDefault="00A87A36">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b/>
          <w:sz w:val="22"/>
          <w:szCs w:val="36"/>
        </w:rPr>
      </w:pPr>
    </w:p>
    <w:p w:rsidR="00A87A36" w:rsidRDefault="00A87A36">
      <w:pPr>
        <w:jc w:val="both"/>
        <w:rPr>
          <w:rFonts w:ascii="Arial" w:hAnsi="Arial" w:cs="Arial"/>
          <w:sz w:val="22"/>
        </w:rPr>
      </w:pPr>
    </w:p>
    <w:tbl>
      <w:tblPr>
        <w:tblW w:w="100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317"/>
        <w:gridCol w:w="2693"/>
      </w:tblGrid>
      <w:tr w:rsidR="00A87A36">
        <w:tc>
          <w:tcPr>
            <w:tcW w:w="5070" w:type="dxa"/>
          </w:tcPr>
          <w:p w:rsidR="00A87A36" w:rsidRDefault="006F2D93">
            <w:pPr>
              <w:jc w:val="center"/>
              <w:rPr>
                <w:rFonts w:ascii="Arial" w:hAnsi="Arial" w:cs="Arial"/>
                <w:b/>
                <w:sz w:val="22"/>
              </w:rPr>
            </w:pPr>
            <w:r>
              <w:rPr>
                <w:rFonts w:ascii="Arial" w:hAnsi="Arial" w:cs="Arial"/>
                <w:b/>
                <w:sz w:val="22"/>
              </w:rPr>
              <w:t>Information to be published</w:t>
            </w:r>
          </w:p>
        </w:tc>
        <w:tc>
          <w:tcPr>
            <w:tcW w:w="2317" w:type="dxa"/>
          </w:tcPr>
          <w:p w:rsidR="00A87A36" w:rsidRDefault="006F2D93">
            <w:pPr>
              <w:jc w:val="center"/>
              <w:rPr>
                <w:rFonts w:ascii="Arial" w:hAnsi="Arial" w:cs="Arial"/>
                <w:b/>
                <w:sz w:val="22"/>
              </w:rPr>
            </w:pPr>
            <w:r>
              <w:rPr>
                <w:rFonts w:ascii="Arial" w:hAnsi="Arial" w:cs="Arial"/>
                <w:b/>
                <w:sz w:val="22"/>
              </w:rPr>
              <w:t>How the information can be obtained</w:t>
            </w:r>
          </w:p>
        </w:tc>
        <w:tc>
          <w:tcPr>
            <w:tcW w:w="2693" w:type="dxa"/>
          </w:tcPr>
          <w:p w:rsidR="00A87A36" w:rsidRDefault="006F2D93">
            <w:pPr>
              <w:jc w:val="center"/>
              <w:rPr>
                <w:rFonts w:ascii="Arial" w:hAnsi="Arial" w:cs="Arial"/>
                <w:b/>
                <w:sz w:val="22"/>
              </w:rPr>
            </w:pPr>
            <w:r>
              <w:rPr>
                <w:rFonts w:ascii="Arial" w:hAnsi="Arial" w:cs="Arial"/>
                <w:b/>
                <w:sz w:val="22"/>
              </w:rPr>
              <w:t>Charge</w:t>
            </w:r>
          </w:p>
        </w:tc>
      </w:tr>
      <w:tr w:rsidR="00A87A36">
        <w:tc>
          <w:tcPr>
            <w:tcW w:w="5070" w:type="dxa"/>
          </w:tcPr>
          <w:p w:rsidR="00A87A36" w:rsidRDefault="006F2D93">
            <w:pPr>
              <w:jc w:val="both"/>
              <w:rPr>
                <w:rFonts w:ascii="Arial" w:hAnsi="Arial" w:cs="Arial"/>
                <w:b/>
                <w:sz w:val="22"/>
              </w:rPr>
            </w:pPr>
            <w:r>
              <w:rPr>
                <w:rFonts w:ascii="Arial" w:hAnsi="Arial" w:cs="Arial"/>
                <w:b/>
                <w:sz w:val="22"/>
              </w:rPr>
              <w:t>How we make decisions</w:t>
            </w:r>
          </w:p>
          <w:p w:rsidR="00A87A36" w:rsidRDefault="006F2D93">
            <w:pPr>
              <w:jc w:val="both"/>
              <w:rPr>
                <w:rFonts w:ascii="Arial" w:hAnsi="Arial" w:cs="Arial"/>
                <w:sz w:val="22"/>
              </w:rPr>
            </w:pPr>
            <w:r>
              <w:rPr>
                <w:rFonts w:ascii="Arial" w:hAnsi="Arial" w:cs="Arial"/>
                <w:sz w:val="22"/>
              </w:rPr>
              <w:t>(Decision making processes and records of decisions)</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Current and previous three years as a minimum</w:t>
            </w:r>
          </w:p>
          <w:p w:rsidR="00A87A36" w:rsidRDefault="00A87A36">
            <w:pPr>
              <w:jc w:val="both"/>
              <w:rPr>
                <w:rFonts w:ascii="Arial" w:hAnsi="Arial" w:cs="Arial"/>
                <w:sz w:val="22"/>
              </w:rPr>
            </w:pPr>
          </w:p>
        </w:tc>
        <w:tc>
          <w:tcPr>
            <w:tcW w:w="2317" w:type="dxa"/>
          </w:tcPr>
          <w:p w:rsidR="00A87A36" w:rsidRDefault="00A87A36">
            <w:pPr>
              <w:jc w:val="both"/>
              <w:rPr>
                <w:rFonts w:ascii="Arial" w:hAnsi="Arial" w:cs="Arial"/>
                <w:sz w:val="22"/>
              </w:rPr>
            </w:pPr>
          </w:p>
          <w:p w:rsidR="00A87A36" w:rsidRDefault="00A87A36">
            <w:pPr>
              <w:jc w:val="both"/>
              <w:rPr>
                <w:rFonts w:ascii="Arial" w:hAnsi="Arial" w:cs="Arial"/>
                <w:sz w:val="22"/>
              </w:rPr>
            </w:pPr>
          </w:p>
        </w:tc>
        <w:tc>
          <w:tcPr>
            <w:tcW w:w="2693" w:type="dxa"/>
          </w:tcPr>
          <w:p w:rsidR="00A87A36" w:rsidRDefault="00A87A36">
            <w:pPr>
              <w:jc w:val="both"/>
              <w:rPr>
                <w:rFonts w:ascii="Arial" w:hAnsi="Arial" w:cs="Arial"/>
                <w:sz w:val="22"/>
              </w:rPr>
            </w:pPr>
          </w:p>
        </w:tc>
      </w:tr>
      <w:tr w:rsidR="00A87A36">
        <w:tc>
          <w:tcPr>
            <w:tcW w:w="5070" w:type="dxa"/>
          </w:tcPr>
          <w:p w:rsidR="00A87A36" w:rsidRDefault="006F2D93">
            <w:pPr>
              <w:jc w:val="both"/>
              <w:rPr>
                <w:rFonts w:ascii="Arial" w:hAnsi="Arial" w:cs="Arial"/>
                <w:sz w:val="22"/>
              </w:rPr>
            </w:pPr>
            <w:r>
              <w:rPr>
                <w:rFonts w:ascii="Arial" w:hAnsi="Arial" w:cs="Arial"/>
                <w:sz w:val="22"/>
              </w:rPr>
              <w:t>Admissions policy - arrangements and procedures and right of appeal – include information on application numbers and number of successful applicants by each oversubscription criteria.</w:t>
            </w:r>
          </w:p>
        </w:tc>
        <w:tc>
          <w:tcPr>
            <w:tcW w:w="2317" w:type="dxa"/>
          </w:tcPr>
          <w:p w:rsidR="00A87A36" w:rsidRDefault="00D06AB7" w:rsidP="00D06AB7">
            <w:pPr>
              <w:jc w:val="center"/>
              <w:rPr>
                <w:rFonts w:ascii="Arial" w:hAnsi="Arial" w:cs="Arial"/>
                <w:sz w:val="22"/>
              </w:rPr>
            </w:pPr>
            <w:r>
              <w:rPr>
                <w:rFonts w:ascii="Arial" w:hAnsi="Arial" w:cs="Arial"/>
                <w:sz w:val="22"/>
              </w:rPr>
              <w:t>Office / Website</w:t>
            </w:r>
          </w:p>
        </w:tc>
        <w:tc>
          <w:tcPr>
            <w:tcW w:w="2693" w:type="dxa"/>
          </w:tcPr>
          <w:p w:rsidR="00A87A36" w:rsidRDefault="00A87A36">
            <w:pPr>
              <w:jc w:val="both"/>
              <w:rPr>
                <w:rFonts w:ascii="Arial" w:hAnsi="Arial" w:cs="Arial"/>
                <w:sz w:val="22"/>
              </w:rPr>
            </w:pPr>
          </w:p>
        </w:tc>
      </w:tr>
      <w:tr w:rsidR="00A87A36">
        <w:tc>
          <w:tcPr>
            <w:tcW w:w="5070" w:type="dxa"/>
          </w:tcPr>
          <w:p w:rsidR="00A87A36" w:rsidRDefault="006F2D93">
            <w:pPr>
              <w:jc w:val="both"/>
              <w:rPr>
                <w:rFonts w:ascii="Arial" w:hAnsi="Arial" w:cs="Arial"/>
                <w:sz w:val="22"/>
              </w:rPr>
            </w:pPr>
            <w:r>
              <w:rPr>
                <w:rFonts w:ascii="Arial" w:hAnsi="Arial" w:cs="Arial"/>
                <w:sz w:val="22"/>
              </w:rPr>
              <w:t>Governing body meeting agendas, papers and minutes – information that is properly considered to be private should be excluded.</w:t>
            </w:r>
          </w:p>
        </w:tc>
        <w:tc>
          <w:tcPr>
            <w:tcW w:w="2317" w:type="dxa"/>
          </w:tcPr>
          <w:p w:rsidR="00A87A36" w:rsidRDefault="00D06AB7" w:rsidP="00D06AB7">
            <w:pPr>
              <w:jc w:val="center"/>
              <w:rPr>
                <w:rFonts w:ascii="Arial" w:hAnsi="Arial" w:cs="Arial"/>
                <w:sz w:val="22"/>
              </w:rPr>
            </w:pPr>
            <w:r>
              <w:rPr>
                <w:rFonts w:ascii="Arial" w:hAnsi="Arial" w:cs="Arial"/>
                <w:sz w:val="22"/>
              </w:rPr>
              <w:t>Office</w:t>
            </w:r>
          </w:p>
        </w:tc>
        <w:tc>
          <w:tcPr>
            <w:tcW w:w="2693" w:type="dxa"/>
          </w:tcPr>
          <w:p w:rsidR="00A87A36" w:rsidRDefault="00A87A36">
            <w:pPr>
              <w:jc w:val="both"/>
              <w:rPr>
                <w:rFonts w:ascii="Arial" w:hAnsi="Arial" w:cs="Arial"/>
                <w:sz w:val="22"/>
              </w:rPr>
            </w:pPr>
          </w:p>
        </w:tc>
      </w:tr>
    </w:tbl>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br w:type="page"/>
      </w:r>
    </w:p>
    <w:tbl>
      <w:tblPr>
        <w:tblW w:w="100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1"/>
        <w:gridCol w:w="2280"/>
        <w:gridCol w:w="2649"/>
      </w:tblGrid>
      <w:tr w:rsidR="00A87A36">
        <w:tc>
          <w:tcPr>
            <w:tcW w:w="5151" w:type="dxa"/>
          </w:tcPr>
          <w:p w:rsidR="00A87A36" w:rsidRDefault="006F2D93">
            <w:pPr>
              <w:jc w:val="center"/>
              <w:rPr>
                <w:rFonts w:ascii="Arial" w:hAnsi="Arial" w:cs="Arial"/>
                <w:b/>
                <w:sz w:val="22"/>
              </w:rPr>
            </w:pPr>
            <w:r>
              <w:rPr>
                <w:rFonts w:ascii="Arial" w:hAnsi="Arial" w:cs="Arial"/>
                <w:b/>
                <w:sz w:val="22"/>
              </w:rPr>
              <w:t>Information to be published</w:t>
            </w:r>
          </w:p>
        </w:tc>
        <w:tc>
          <w:tcPr>
            <w:tcW w:w="2280" w:type="dxa"/>
          </w:tcPr>
          <w:p w:rsidR="00A87A36" w:rsidRDefault="006F2D93">
            <w:pPr>
              <w:jc w:val="center"/>
              <w:rPr>
                <w:rFonts w:ascii="Arial" w:hAnsi="Arial" w:cs="Arial"/>
                <w:b/>
                <w:sz w:val="22"/>
              </w:rPr>
            </w:pPr>
            <w:r>
              <w:rPr>
                <w:rFonts w:ascii="Arial" w:hAnsi="Arial" w:cs="Arial"/>
                <w:b/>
                <w:sz w:val="22"/>
              </w:rPr>
              <w:t>How the information can be obtained</w:t>
            </w:r>
          </w:p>
        </w:tc>
        <w:tc>
          <w:tcPr>
            <w:tcW w:w="2649" w:type="dxa"/>
          </w:tcPr>
          <w:p w:rsidR="00A87A36" w:rsidRDefault="006F2D93">
            <w:pPr>
              <w:jc w:val="center"/>
              <w:rPr>
                <w:rFonts w:ascii="Arial" w:hAnsi="Arial" w:cs="Arial"/>
                <w:b/>
                <w:sz w:val="22"/>
              </w:rPr>
            </w:pPr>
            <w:r>
              <w:rPr>
                <w:rFonts w:ascii="Arial" w:hAnsi="Arial" w:cs="Arial"/>
                <w:b/>
                <w:sz w:val="22"/>
              </w:rPr>
              <w:t>Charge</w:t>
            </w:r>
          </w:p>
        </w:tc>
      </w:tr>
      <w:tr w:rsidR="00A87A36">
        <w:tc>
          <w:tcPr>
            <w:tcW w:w="5151" w:type="dxa"/>
          </w:tcPr>
          <w:p w:rsidR="00A87A36" w:rsidRDefault="006F2D93">
            <w:pPr>
              <w:jc w:val="both"/>
              <w:rPr>
                <w:rFonts w:ascii="Arial" w:hAnsi="Arial" w:cs="Arial"/>
                <w:b/>
                <w:sz w:val="22"/>
              </w:rPr>
            </w:pPr>
            <w:r>
              <w:rPr>
                <w:rFonts w:ascii="Arial" w:hAnsi="Arial" w:cs="Arial"/>
                <w:b/>
                <w:sz w:val="22"/>
              </w:rPr>
              <w:t>Our policies and procedures</w:t>
            </w:r>
          </w:p>
          <w:p w:rsidR="00A87A36" w:rsidRDefault="006F2D93">
            <w:pPr>
              <w:jc w:val="both"/>
              <w:rPr>
                <w:rFonts w:ascii="Arial" w:hAnsi="Arial" w:cs="Arial"/>
                <w:sz w:val="22"/>
              </w:rPr>
            </w:pPr>
            <w:r>
              <w:rPr>
                <w:rFonts w:ascii="Arial" w:hAnsi="Arial" w:cs="Arial"/>
                <w:sz w:val="22"/>
              </w:rPr>
              <w:t>(Current written protocols, policies and procedures for delivering our services and responsibilities)</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Current information only</w:t>
            </w:r>
          </w:p>
          <w:p w:rsidR="00A87A36" w:rsidRDefault="00A87A36">
            <w:pPr>
              <w:jc w:val="both"/>
              <w:rPr>
                <w:rFonts w:ascii="Arial" w:hAnsi="Arial" w:cs="Arial"/>
                <w:sz w:val="22"/>
              </w:rPr>
            </w:pPr>
          </w:p>
        </w:tc>
        <w:tc>
          <w:tcPr>
            <w:tcW w:w="2280" w:type="dxa"/>
          </w:tcPr>
          <w:p w:rsidR="00A87A36" w:rsidRDefault="00A87A36">
            <w:pPr>
              <w:jc w:val="both"/>
              <w:rPr>
                <w:rFonts w:ascii="Arial" w:hAnsi="Arial" w:cs="Arial"/>
                <w:sz w:val="22"/>
              </w:rPr>
            </w:pPr>
          </w:p>
          <w:p w:rsidR="00A87A36" w:rsidRDefault="00A87A36">
            <w:pPr>
              <w:jc w:val="both"/>
              <w:rPr>
                <w:rFonts w:ascii="Arial" w:hAnsi="Arial" w:cs="Arial"/>
                <w:sz w:val="22"/>
              </w:rPr>
            </w:pPr>
          </w:p>
        </w:tc>
        <w:tc>
          <w:tcPr>
            <w:tcW w:w="2649" w:type="dxa"/>
          </w:tcPr>
          <w:p w:rsidR="00A87A36" w:rsidRDefault="00A87A36">
            <w:pPr>
              <w:jc w:val="both"/>
              <w:rPr>
                <w:rFonts w:ascii="Arial" w:hAnsi="Arial" w:cs="Arial"/>
                <w:sz w:val="22"/>
              </w:rPr>
            </w:pPr>
          </w:p>
        </w:tc>
      </w:tr>
      <w:tr w:rsidR="00A87A36">
        <w:tc>
          <w:tcPr>
            <w:tcW w:w="5151" w:type="dxa"/>
          </w:tcPr>
          <w:p w:rsidR="00A87A36" w:rsidRDefault="006F2D93">
            <w:pPr>
              <w:jc w:val="both"/>
              <w:rPr>
                <w:rFonts w:ascii="Arial" w:hAnsi="Arial" w:cs="Arial"/>
                <w:sz w:val="22"/>
              </w:rPr>
            </w:pPr>
            <w:r>
              <w:rPr>
                <w:rFonts w:ascii="Arial" w:hAnsi="Arial" w:cs="Arial"/>
                <w:sz w:val="22"/>
              </w:rPr>
              <w:t>School policies including:</w:t>
            </w:r>
          </w:p>
          <w:p w:rsidR="00A87A36" w:rsidRDefault="006F2D93" w:rsidP="006F2D93">
            <w:pPr>
              <w:numPr>
                <w:ilvl w:val="0"/>
                <w:numId w:val="6"/>
              </w:numPr>
              <w:jc w:val="both"/>
              <w:rPr>
                <w:rFonts w:ascii="Arial" w:hAnsi="Arial" w:cs="Arial"/>
                <w:sz w:val="22"/>
              </w:rPr>
            </w:pPr>
            <w:r>
              <w:rPr>
                <w:rFonts w:ascii="Arial" w:hAnsi="Arial" w:cs="Arial"/>
                <w:sz w:val="22"/>
              </w:rPr>
              <w:t>Charging and remissions policy</w:t>
            </w:r>
          </w:p>
          <w:p w:rsidR="00A87A36" w:rsidRDefault="006F2D93" w:rsidP="006F2D93">
            <w:pPr>
              <w:numPr>
                <w:ilvl w:val="0"/>
                <w:numId w:val="6"/>
              </w:numPr>
              <w:jc w:val="both"/>
              <w:rPr>
                <w:rFonts w:ascii="Arial" w:hAnsi="Arial" w:cs="Arial"/>
                <w:sz w:val="22"/>
              </w:rPr>
            </w:pPr>
            <w:r>
              <w:rPr>
                <w:rFonts w:ascii="Arial" w:hAnsi="Arial" w:cs="Arial"/>
                <w:sz w:val="22"/>
              </w:rPr>
              <w:t xml:space="preserve">Health and Safety and risk assessment </w:t>
            </w:r>
          </w:p>
          <w:p w:rsidR="00A87A36" w:rsidRDefault="006F2D93" w:rsidP="006F2D93">
            <w:pPr>
              <w:numPr>
                <w:ilvl w:val="0"/>
                <w:numId w:val="6"/>
              </w:numPr>
              <w:jc w:val="both"/>
              <w:rPr>
                <w:rFonts w:ascii="Arial" w:hAnsi="Arial" w:cs="Arial"/>
                <w:sz w:val="22"/>
              </w:rPr>
            </w:pPr>
            <w:r>
              <w:rPr>
                <w:rFonts w:ascii="Arial" w:hAnsi="Arial" w:cs="Arial"/>
                <w:sz w:val="22"/>
              </w:rPr>
              <w:t>Complaints procedure</w:t>
            </w:r>
          </w:p>
          <w:p w:rsidR="00A87A36" w:rsidRDefault="006F2D93" w:rsidP="006F2D93">
            <w:pPr>
              <w:numPr>
                <w:ilvl w:val="0"/>
                <w:numId w:val="6"/>
              </w:numPr>
              <w:jc w:val="both"/>
              <w:rPr>
                <w:rFonts w:ascii="Arial" w:hAnsi="Arial" w:cs="Arial"/>
                <w:sz w:val="22"/>
              </w:rPr>
            </w:pPr>
            <w:r>
              <w:rPr>
                <w:rFonts w:ascii="Arial" w:hAnsi="Arial" w:cs="Arial"/>
                <w:sz w:val="22"/>
              </w:rPr>
              <w:t>Staff conduct policy</w:t>
            </w:r>
          </w:p>
          <w:p w:rsidR="00A87A36" w:rsidRDefault="006F2D93" w:rsidP="006F2D93">
            <w:pPr>
              <w:numPr>
                <w:ilvl w:val="0"/>
                <w:numId w:val="6"/>
              </w:numPr>
              <w:jc w:val="both"/>
              <w:rPr>
                <w:rFonts w:ascii="Arial" w:hAnsi="Arial" w:cs="Arial"/>
                <w:sz w:val="22"/>
              </w:rPr>
            </w:pPr>
            <w:r>
              <w:rPr>
                <w:rFonts w:ascii="Arial" w:hAnsi="Arial" w:cs="Arial"/>
                <w:sz w:val="22"/>
              </w:rPr>
              <w:t>Discipline and grievance policies</w:t>
            </w:r>
          </w:p>
          <w:p w:rsidR="00A87A36" w:rsidRDefault="006F2D93" w:rsidP="006F2D93">
            <w:pPr>
              <w:numPr>
                <w:ilvl w:val="0"/>
                <w:numId w:val="6"/>
              </w:numPr>
              <w:jc w:val="both"/>
              <w:rPr>
                <w:rFonts w:ascii="Arial" w:hAnsi="Arial" w:cs="Arial"/>
                <w:sz w:val="22"/>
              </w:rPr>
            </w:pPr>
            <w:r>
              <w:rPr>
                <w:rFonts w:ascii="Arial" w:hAnsi="Arial" w:cs="Arial"/>
                <w:sz w:val="22"/>
              </w:rPr>
              <w:t xml:space="preserve">Pay policy </w:t>
            </w:r>
          </w:p>
          <w:p w:rsidR="00A87A36" w:rsidRDefault="006F2D93" w:rsidP="006F2D93">
            <w:pPr>
              <w:numPr>
                <w:ilvl w:val="0"/>
                <w:numId w:val="6"/>
              </w:numPr>
              <w:jc w:val="both"/>
              <w:rPr>
                <w:rFonts w:ascii="Arial" w:hAnsi="Arial" w:cs="Arial"/>
                <w:sz w:val="22"/>
              </w:rPr>
            </w:pPr>
            <w:r>
              <w:rPr>
                <w:rFonts w:ascii="Arial" w:hAnsi="Arial" w:cs="Arial"/>
                <w:sz w:val="22"/>
              </w:rPr>
              <w:t>Staffing structure implementation plan</w:t>
            </w:r>
          </w:p>
          <w:p w:rsidR="00A87A36" w:rsidRDefault="006F2D93" w:rsidP="006F2D93">
            <w:pPr>
              <w:numPr>
                <w:ilvl w:val="0"/>
                <w:numId w:val="6"/>
              </w:numPr>
              <w:jc w:val="both"/>
              <w:rPr>
                <w:rFonts w:ascii="Arial" w:hAnsi="Arial" w:cs="Arial"/>
                <w:sz w:val="22"/>
              </w:rPr>
            </w:pPr>
            <w:r>
              <w:rPr>
                <w:rFonts w:ascii="Arial" w:hAnsi="Arial" w:cs="Arial"/>
                <w:sz w:val="22"/>
              </w:rPr>
              <w:t>Information request handling policy</w:t>
            </w:r>
          </w:p>
          <w:p w:rsidR="00A87A36" w:rsidRDefault="006F2D93" w:rsidP="006F2D93">
            <w:pPr>
              <w:numPr>
                <w:ilvl w:val="0"/>
                <w:numId w:val="6"/>
              </w:numPr>
              <w:jc w:val="both"/>
              <w:rPr>
                <w:rFonts w:ascii="Arial" w:hAnsi="Arial" w:cs="Arial"/>
                <w:sz w:val="22"/>
              </w:rPr>
            </w:pPr>
            <w:r>
              <w:rPr>
                <w:rFonts w:ascii="Arial" w:hAnsi="Arial" w:cs="Arial"/>
                <w:sz w:val="22"/>
              </w:rPr>
              <w:t>Staff recruitment policies</w:t>
            </w:r>
          </w:p>
        </w:tc>
        <w:tc>
          <w:tcPr>
            <w:tcW w:w="2280" w:type="dxa"/>
          </w:tcPr>
          <w:p w:rsidR="00A87A36" w:rsidRDefault="00D06AB7" w:rsidP="00D06AB7">
            <w:pPr>
              <w:jc w:val="center"/>
              <w:rPr>
                <w:rFonts w:ascii="Arial" w:hAnsi="Arial" w:cs="Arial"/>
                <w:sz w:val="22"/>
              </w:rPr>
            </w:pPr>
            <w:r>
              <w:rPr>
                <w:rFonts w:ascii="Arial" w:hAnsi="Arial" w:cs="Arial"/>
                <w:sz w:val="22"/>
              </w:rPr>
              <w:t>Office</w:t>
            </w:r>
          </w:p>
        </w:tc>
        <w:tc>
          <w:tcPr>
            <w:tcW w:w="2649" w:type="dxa"/>
          </w:tcPr>
          <w:p w:rsidR="00A87A36" w:rsidRDefault="00D06AB7" w:rsidP="00D06AB7">
            <w:pPr>
              <w:jc w:val="center"/>
              <w:rPr>
                <w:rFonts w:ascii="Arial" w:hAnsi="Arial" w:cs="Arial"/>
                <w:sz w:val="22"/>
              </w:rPr>
            </w:pPr>
            <w:r>
              <w:rPr>
                <w:rFonts w:ascii="Arial" w:hAnsi="Arial" w:cs="Arial"/>
                <w:sz w:val="22"/>
              </w:rPr>
              <w:t>£10</w:t>
            </w:r>
          </w:p>
        </w:tc>
      </w:tr>
      <w:tr w:rsidR="00A87A36">
        <w:tc>
          <w:tcPr>
            <w:tcW w:w="5151" w:type="dxa"/>
          </w:tcPr>
          <w:p w:rsidR="00A87A36" w:rsidRDefault="006F2D93">
            <w:pPr>
              <w:jc w:val="both"/>
              <w:rPr>
                <w:rFonts w:ascii="Arial" w:hAnsi="Arial" w:cs="Arial"/>
                <w:sz w:val="22"/>
              </w:rPr>
            </w:pPr>
            <w:r>
              <w:rPr>
                <w:rFonts w:ascii="Arial" w:hAnsi="Arial" w:cs="Arial"/>
                <w:sz w:val="22"/>
              </w:rPr>
              <w:t>Pupil and curriculum policies, including:</w:t>
            </w:r>
          </w:p>
          <w:p w:rsidR="00A87A36" w:rsidRDefault="006F2D93" w:rsidP="006F2D93">
            <w:pPr>
              <w:numPr>
                <w:ilvl w:val="0"/>
                <w:numId w:val="7"/>
              </w:numPr>
              <w:jc w:val="both"/>
              <w:rPr>
                <w:rFonts w:ascii="Arial" w:hAnsi="Arial" w:cs="Arial"/>
                <w:sz w:val="22"/>
              </w:rPr>
            </w:pPr>
            <w:r>
              <w:rPr>
                <w:rFonts w:ascii="Arial" w:hAnsi="Arial" w:cs="Arial"/>
                <w:sz w:val="22"/>
              </w:rPr>
              <w:t>Home-school agreement</w:t>
            </w:r>
          </w:p>
          <w:p w:rsidR="00A87A36" w:rsidRDefault="006F2D93" w:rsidP="006F2D93">
            <w:pPr>
              <w:numPr>
                <w:ilvl w:val="0"/>
                <w:numId w:val="7"/>
              </w:numPr>
              <w:jc w:val="both"/>
              <w:rPr>
                <w:rFonts w:ascii="Arial" w:hAnsi="Arial" w:cs="Arial"/>
                <w:sz w:val="22"/>
              </w:rPr>
            </w:pPr>
            <w:r>
              <w:rPr>
                <w:rFonts w:ascii="Arial" w:hAnsi="Arial" w:cs="Arial"/>
                <w:sz w:val="22"/>
              </w:rPr>
              <w:t>Curriculum</w:t>
            </w:r>
          </w:p>
          <w:p w:rsidR="00A87A36" w:rsidRDefault="006F2D93" w:rsidP="006F2D93">
            <w:pPr>
              <w:numPr>
                <w:ilvl w:val="0"/>
                <w:numId w:val="7"/>
              </w:numPr>
              <w:jc w:val="both"/>
              <w:rPr>
                <w:rFonts w:ascii="Arial" w:hAnsi="Arial" w:cs="Arial"/>
                <w:sz w:val="22"/>
              </w:rPr>
            </w:pPr>
            <w:r>
              <w:rPr>
                <w:rFonts w:ascii="Arial" w:hAnsi="Arial" w:cs="Arial"/>
                <w:sz w:val="22"/>
              </w:rPr>
              <w:t>Sex education</w:t>
            </w:r>
          </w:p>
          <w:p w:rsidR="00A87A36" w:rsidRDefault="006F2D93" w:rsidP="006F2D93">
            <w:pPr>
              <w:numPr>
                <w:ilvl w:val="0"/>
                <w:numId w:val="7"/>
              </w:numPr>
              <w:jc w:val="both"/>
              <w:rPr>
                <w:rFonts w:ascii="Arial" w:hAnsi="Arial" w:cs="Arial"/>
                <w:sz w:val="22"/>
              </w:rPr>
            </w:pPr>
            <w:r>
              <w:rPr>
                <w:rFonts w:ascii="Arial" w:hAnsi="Arial" w:cs="Arial"/>
                <w:sz w:val="22"/>
              </w:rPr>
              <w:t>Special education needs</w:t>
            </w:r>
          </w:p>
          <w:p w:rsidR="00A87A36" w:rsidRDefault="006F2D93" w:rsidP="006F2D93">
            <w:pPr>
              <w:numPr>
                <w:ilvl w:val="0"/>
                <w:numId w:val="7"/>
              </w:numPr>
              <w:jc w:val="both"/>
              <w:rPr>
                <w:rFonts w:ascii="Arial" w:hAnsi="Arial" w:cs="Arial"/>
                <w:sz w:val="22"/>
              </w:rPr>
            </w:pPr>
            <w:r>
              <w:rPr>
                <w:rFonts w:ascii="Arial" w:hAnsi="Arial" w:cs="Arial"/>
                <w:sz w:val="22"/>
              </w:rPr>
              <w:t>Accessibility</w:t>
            </w:r>
          </w:p>
          <w:p w:rsidR="00A87A36" w:rsidRDefault="006F2D93" w:rsidP="006F2D93">
            <w:pPr>
              <w:numPr>
                <w:ilvl w:val="0"/>
                <w:numId w:val="7"/>
              </w:numPr>
              <w:jc w:val="both"/>
              <w:rPr>
                <w:rFonts w:ascii="Arial" w:hAnsi="Arial" w:cs="Arial"/>
                <w:sz w:val="22"/>
              </w:rPr>
            </w:pPr>
            <w:r>
              <w:rPr>
                <w:rFonts w:ascii="Arial" w:hAnsi="Arial" w:cs="Arial"/>
                <w:sz w:val="22"/>
              </w:rPr>
              <w:t>Race equality</w:t>
            </w:r>
          </w:p>
          <w:p w:rsidR="00A87A36" w:rsidRDefault="006F2D93" w:rsidP="006F2D93">
            <w:pPr>
              <w:numPr>
                <w:ilvl w:val="0"/>
                <w:numId w:val="7"/>
              </w:numPr>
              <w:jc w:val="both"/>
              <w:rPr>
                <w:rFonts w:ascii="Arial" w:hAnsi="Arial" w:cs="Arial"/>
                <w:sz w:val="22"/>
              </w:rPr>
            </w:pPr>
            <w:r>
              <w:rPr>
                <w:rFonts w:ascii="Arial" w:hAnsi="Arial" w:cs="Arial"/>
                <w:sz w:val="22"/>
              </w:rPr>
              <w:t>Collective worship</w:t>
            </w:r>
          </w:p>
          <w:p w:rsidR="00A87A36" w:rsidRDefault="006F2D93" w:rsidP="006F2D93">
            <w:pPr>
              <w:numPr>
                <w:ilvl w:val="0"/>
                <w:numId w:val="7"/>
              </w:numPr>
              <w:jc w:val="both"/>
              <w:rPr>
                <w:rFonts w:ascii="Arial" w:hAnsi="Arial" w:cs="Arial"/>
                <w:sz w:val="22"/>
              </w:rPr>
            </w:pPr>
            <w:r>
              <w:rPr>
                <w:rFonts w:ascii="Arial" w:hAnsi="Arial" w:cs="Arial"/>
                <w:sz w:val="22"/>
              </w:rPr>
              <w:t>Careers education</w:t>
            </w:r>
          </w:p>
          <w:p w:rsidR="00A87A36" w:rsidRDefault="006F2D93" w:rsidP="006F2D93">
            <w:pPr>
              <w:numPr>
                <w:ilvl w:val="0"/>
                <w:numId w:val="7"/>
              </w:numPr>
              <w:jc w:val="both"/>
              <w:rPr>
                <w:rFonts w:ascii="Arial" w:hAnsi="Arial" w:cs="Arial"/>
                <w:sz w:val="22"/>
              </w:rPr>
            </w:pPr>
            <w:r>
              <w:rPr>
                <w:rFonts w:ascii="Arial" w:hAnsi="Arial" w:cs="Arial"/>
                <w:sz w:val="22"/>
              </w:rPr>
              <w:t>Pupil discipline</w:t>
            </w:r>
          </w:p>
        </w:tc>
        <w:tc>
          <w:tcPr>
            <w:tcW w:w="2280" w:type="dxa"/>
          </w:tcPr>
          <w:p w:rsidR="00A87A36" w:rsidRDefault="00D06AB7" w:rsidP="00D06AB7">
            <w:pPr>
              <w:jc w:val="center"/>
              <w:rPr>
                <w:rFonts w:ascii="Arial" w:hAnsi="Arial" w:cs="Arial"/>
                <w:sz w:val="22"/>
              </w:rPr>
            </w:pPr>
            <w:r>
              <w:rPr>
                <w:rFonts w:ascii="Arial" w:hAnsi="Arial" w:cs="Arial"/>
                <w:sz w:val="22"/>
              </w:rPr>
              <w:t>Office</w:t>
            </w:r>
          </w:p>
        </w:tc>
        <w:tc>
          <w:tcPr>
            <w:tcW w:w="2649" w:type="dxa"/>
          </w:tcPr>
          <w:p w:rsidR="00A87A36" w:rsidRDefault="00D06AB7" w:rsidP="00D06AB7">
            <w:pPr>
              <w:jc w:val="center"/>
              <w:rPr>
                <w:rFonts w:ascii="Arial" w:hAnsi="Arial" w:cs="Arial"/>
                <w:sz w:val="22"/>
              </w:rPr>
            </w:pPr>
            <w:r>
              <w:rPr>
                <w:rFonts w:ascii="Arial" w:hAnsi="Arial" w:cs="Arial"/>
                <w:sz w:val="22"/>
              </w:rPr>
              <w:t>£10</w:t>
            </w:r>
          </w:p>
        </w:tc>
      </w:tr>
      <w:tr w:rsidR="00A87A36">
        <w:tc>
          <w:tcPr>
            <w:tcW w:w="5151" w:type="dxa"/>
          </w:tcPr>
          <w:p w:rsidR="00A87A36" w:rsidRDefault="006F2D93">
            <w:pPr>
              <w:jc w:val="both"/>
              <w:rPr>
                <w:rFonts w:ascii="Arial" w:hAnsi="Arial" w:cs="Arial"/>
                <w:sz w:val="22"/>
              </w:rPr>
            </w:pPr>
            <w:r>
              <w:rPr>
                <w:rFonts w:ascii="Arial" w:hAnsi="Arial" w:cs="Arial"/>
                <w:sz w:val="22"/>
              </w:rPr>
              <w:t xml:space="preserve">Records management and personal data policies </w:t>
            </w:r>
          </w:p>
          <w:p w:rsidR="00A87A36" w:rsidRDefault="006F2D93" w:rsidP="006F2D93">
            <w:pPr>
              <w:pStyle w:val="DfESBullets"/>
              <w:numPr>
                <w:ilvl w:val="0"/>
                <w:numId w:val="7"/>
              </w:numPr>
              <w:rPr>
                <w:rFonts w:cs="Arial"/>
                <w:sz w:val="22"/>
              </w:rPr>
            </w:pPr>
            <w:r>
              <w:rPr>
                <w:rFonts w:cs="Arial"/>
                <w:sz w:val="22"/>
              </w:rPr>
              <w:t>Information security</w:t>
            </w:r>
          </w:p>
          <w:p w:rsidR="00A87A36" w:rsidRDefault="006F2D93" w:rsidP="006F2D93">
            <w:pPr>
              <w:pStyle w:val="DfESBullets"/>
              <w:numPr>
                <w:ilvl w:val="0"/>
                <w:numId w:val="7"/>
              </w:numPr>
              <w:rPr>
                <w:rFonts w:cs="Arial"/>
                <w:sz w:val="22"/>
              </w:rPr>
            </w:pPr>
            <w:r>
              <w:rPr>
                <w:rFonts w:cs="Arial"/>
                <w:sz w:val="22"/>
              </w:rPr>
              <w:t>Records retention</w:t>
            </w:r>
          </w:p>
          <w:p w:rsidR="00A87A36" w:rsidRDefault="006F2D93" w:rsidP="006F2D93">
            <w:pPr>
              <w:pStyle w:val="DfESBullets"/>
              <w:numPr>
                <w:ilvl w:val="0"/>
                <w:numId w:val="7"/>
              </w:numPr>
              <w:rPr>
                <w:rFonts w:cs="Arial"/>
                <w:sz w:val="22"/>
              </w:rPr>
            </w:pPr>
            <w:r>
              <w:rPr>
                <w:rFonts w:cs="Arial"/>
                <w:sz w:val="22"/>
              </w:rPr>
              <w:t xml:space="preserve">Destruction and archive policies </w:t>
            </w:r>
          </w:p>
          <w:p w:rsidR="00A87A36" w:rsidRDefault="006F2D93" w:rsidP="006F2D93">
            <w:pPr>
              <w:pStyle w:val="DfESBullets"/>
              <w:numPr>
                <w:ilvl w:val="0"/>
                <w:numId w:val="7"/>
              </w:numPr>
              <w:rPr>
                <w:rFonts w:cs="Arial"/>
                <w:sz w:val="22"/>
              </w:rPr>
            </w:pPr>
            <w:r>
              <w:rPr>
                <w:rFonts w:cs="Arial"/>
                <w:sz w:val="22"/>
              </w:rPr>
              <w:t xml:space="preserve">Data Protection policies </w:t>
            </w:r>
          </w:p>
        </w:tc>
        <w:tc>
          <w:tcPr>
            <w:tcW w:w="2280" w:type="dxa"/>
          </w:tcPr>
          <w:p w:rsidR="00A87A36" w:rsidRDefault="00D06AB7" w:rsidP="00D06AB7">
            <w:pPr>
              <w:jc w:val="center"/>
              <w:rPr>
                <w:rFonts w:ascii="Arial" w:hAnsi="Arial" w:cs="Arial"/>
                <w:sz w:val="22"/>
              </w:rPr>
            </w:pPr>
            <w:r>
              <w:rPr>
                <w:rFonts w:ascii="Arial" w:hAnsi="Arial" w:cs="Arial"/>
                <w:sz w:val="22"/>
              </w:rPr>
              <w:t>Office</w:t>
            </w:r>
          </w:p>
        </w:tc>
        <w:tc>
          <w:tcPr>
            <w:tcW w:w="2649" w:type="dxa"/>
          </w:tcPr>
          <w:p w:rsidR="00A87A36" w:rsidRDefault="00D06AB7" w:rsidP="00D06AB7">
            <w:pPr>
              <w:jc w:val="center"/>
              <w:rPr>
                <w:rFonts w:ascii="Arial" w:hAnsi="Arial" w:cs="Arial"/>
                <w:sz w:val="22"/>
              </w:rPr>
            </w:pPr>
            <w:r>
              <w:rPr>
                <w:rFonts w:ascii="Arial" w:hAnsi="Arial" w:cs="Arial"/>
                <w:sz w:val="22"/>
              </w:rPr>
              <w:t>£20</w:t>
            </w:r>
          </w:p>
        </w:tc>
      </w:tr>
      <w:tr w:rsidR="00A87A36">
        <w:tc>
          <w:tcPr>
            <w:tcW w:w="5151" w:type="dxa"/>
          </w:tcPr>
          <w:p w:rsidR="00A87A36" w:rsidRDefault="006F2D93">
            <w:pPr>
              <w:jc w:val="both"/>
              <w:rPr>
                <w:rFonts w:ascii="Arial" w:hAnsi="Arial" w:cs="Arial"/>
                <w:sz w:val="22"/>
              </w:rPr>
            </w:pPr>
            <w:r>
              <w:rPr>
                <w:rFonts w:ascii="Arial" w:hAnsi="Arial" w:cs="Arial"/>
                <w:sz w:val="22"/>
              </w:rPr>
              <w:t>Equality and diversity</w:t>
            </w:r>
          </w:p>
          <w:p w:rsidR="00A87A36" w:rsidRDefault="006F2D93">
            <w:pPr>
              <w:pStyle w:val="DfESBullets"/>
              <w:rPr>
                <w:rFonts w:cs="Arial"/>
                <w:sz w:val="22"/>
              </w:rPr>
            </w:pPr>
            <w:r>
              <w:rPr>
                <w:rFonts w:cs="Arial"/>
                <w:sz w:val="22"/>
              </w:rPr>
              <w:t>(Policies, schemes, statements, procedures and guidelines relating to equal opportunities)</w:t>
            </w:r>
          </w:p>
          <w:p w:rsidR="00A87A36" w:rsidRDefault="006F2D93">
            <w:pPr>
              <w:pStyle w:val="DfESBullets"/>
              <w:rPr>
                <w:rFonts w:cs="Arial"/>
                <w:sz w:val="22"/>
              </w:rPr>
            </w:pPr>
            <w:r>
              <w:rPr>
                <w:rFonts w:cs="Arial"/>
                <w:sz w:val="22"/>
              </w:rPr>
              <w:t xml:space="preserve">Policies and procedures for the recruitment of staff – details of vacancies should be included </w:t>
            </w:r>
          </w:p>
        </w:tc>
        <w:tc>
          <w:tcPr>
            <w:tcW w:w="2280" w:type="dxa"/>
          </w:tcPr>
          <w:p w:rsidR="00A87A36" w:rsidRDefault="00D06AB7" w:rsidP="00D06AB7">
            <w:pPr>
              <w:jc w:val="center"/>
              <w:rPr>
                <w:rFonts w:ascii="Arial" w:hAnsi="Arial" w:cs="Arial"/>
                <w:sz w:val="22"/>
              </w:rPr>
            </w:pPr>
            <w:r>
              <w:rPr>
                <w:rFonts w:ascii="Arial" w:hAnsi="Arial" w:cs="Arial"/>
                <w:sz w:val="22"/>
              </w:rPr>
              <w:t>Office</w:t>
            </w:r>
          </w:p>
        </w:tc>
        <w:tc>
          <w:tcPr>
            <w:tcW w:w="2649" w:type="dxa"/>
          </w:tcPr>
          <w:p w:rsidR="00A87A36" w:rsidRDefault="00D06AB7" w:rsidP="00D06AB7">
            <w:pPr>
              <w:jc w:val="center"/>
              <w:rPr>
                <w:rFonts w:ascii="Arial" w:hAnsi="Arial" w:cs="Arial"/>
                <w:sz w:val="22"/>
              </w:rPr>
            </w:pPr>
            <w:r>
              <w:rPr>
                <w:rFonts w:ascii="Arial" w:hAnsi="Arial" w:cs="Arial"/>
                <w:sz w:val="22"/>
              </w:rPr>
              <w:t>£10</w:t>
            </w:r>
          </w:p>
        </w:tc>
      </w:tr>
      <w:tr w:rsidR="00A87A36">
        <w:tc>
          <w:tcPr>
            <w:tcW w:w="5151" w:type="dxa"/>
          </w:tcPr>
          <w:p w:rsidR="00A87A36" w:rsidRDefault="006F2D93">
            <w:pPr>
              <w:jc w:val="both"/>
              <w:rPr>
                <w:rFonts w:ascii="Arial" w:hAnsi="Arial" w:cs="Arial"/>
                <w:sz w:val="22"/>
              </w:rPr>
            </w:pPr>
            <w:r>
              <w:rPr>
                <w:rFonts w:ascii="Arial" w:hAnsi="Arial" w:cs="Arial"/>
                <w:sz w:val="22"/>
              </w:rPr>
              <w:t>Charging regimes and policies</w:t>
            </w:r>
          </w:p>
          <w:p w:rsidR="00A87A36" w:rsidRDefault="006F2D93">
            <w:pPr>
              <w:jc w:val="both"/>
              <w:rPr>
                <w:rFonts w:ascii="Arial" w:hAnsi="Arial" w:cs="Arial"/>
                <w:sz w:val="22"/>
              </w:rPr>
            </w:pPr>
            <w:r>
              <w:rPr>
                <w:rFonts w:ascii="Arial" w:hAnsi="Arial" w:cs="Arial"/>
                <w:sz w:val="22"/>
              </w:rPr>
              <w:t>This should include details of any statutory charging regimes.  Charging policies should include details of charges made for information routinely published.  They should clearly state what costs are to be recovered, the basis on which they are made and how they are calculated.</w:t>
            </w:r>
          </w:p>
        </w:tc>
        <w:tc>
          <w:tcPr>
            <w:tcW w:w="2280" w:type="dxa"/>
          </w:tcPr>
          <w:p w:rsidR="00A87A36" w:rsidRDefault="00D06AB7" w:rsidP="00D06AB7">
            <w:pPr>
              <w:jc w:val="center"/>
              <w:rPr>
                <w:rFonts w:ascii="Arial" w:hAnsi="Arial" w:cs="Arial"/>
                <w:sz w:val="22"/>
              </w:rPr>
            </w:pPr>
            <w:r>
              <w:rPr>
                <w:rFonts w:ascii="Arial" w:hAnsi="Arial" w:cs="Arial"/>
                <w:sz w:val="22"/>
              </w:rPr>
              <w:t>Office</w:t>
            </w:r>
          </w:p>
        </w:tc>
        <w:tc>
          <w:tcPr>
            <w:tcW w:w="2649" w:type="dxa"/>
          </w:tcPr>
          <w:p w:rsidR="00A87A36" w:rsidRDefault="00D06AB7" w:rsidP="00D06AB7">
            <w:pPr>
              <w:jc w:val="center"/>
              <w:rPr>
                <w:rFonts w:ascii="Arial" w:hAnsi="Arial" w:cs="Arial"/>
                <w:sz w:val="22"/>
              </w:rPr>
            </w:pPr>
            <w:r>
              <w:rPr>
                <w:rFonts w:ascii="Arial" w:hAnsi="Arial" w:cs="Arial"/>
                <w:sz w:val="22"/>
              </w:rPr>
              <w:t>£10</w:t>
            </w:r>
          </w:p>
        </w:tc>
      </w:tr>
    </w:tbl>
    <w:p w:rsidR="00A87A36" w:rsidRDefault="00A87A36">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sz w:val="22"/>
        </w:rPr>
      </w:pPr>
    </w:p>
    <w:p w:rsidR="00D06AB7" w:rsidRDefault="00D06AB7">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sz w:val="22"/>
        </w:rPr>
      </w:pPr>
    </w:p>
    <w:tbl>
      <w:tblPr>
        <w:tblW w:w="100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2370"/>
        <w:gridCol w:w="2755"/>
      </w:tblGrid>
      <w:tr w:rsidR="00A87A36">
        <w:tc>
          <w:tcPr>
            <w:tcW w:w="4955" w:type="dxa"/>
          </w:tcPr>
          <w:p w:rsidR="00A87A36" w:rsidRDefault="006F2D93">
            <w:pPr>
              <w:jc w:val="center"/>
              <w:rPr>
                <w:rFonts w:ascii="Arial" w:hAnsi="Arial" w:cs="Arial"/>
                <w:b/>
                <w:sz w:val="22"/>
              </w:rPr>
            </w:pPr>
            <w:r>
              <w:rPr>
                <w:rFonts w:ascii="Arial" w:hAnsi="Arial" w:cs="Arial"/>
                <w:b/>
                <w:sz w:val="22"/>
              </w:rPr>
              <w:t>Information to be published</w:t>
            </w:r>
          </w:p>
        </w:tc>
        <w:tc>
          <w:tcPr>
            <w:tcW w:w="2370" w:type="dxa"/>
          </w:tcPr>
          <w:p w:rsidR="00A87A36" w:rsidRDefault="006F2D93">
            <w:pPr>
              <w:jc w:val="center"/>
              <w:rPr>
                <w:rFonts w:ascii="Arial" w:hAnsi="Arial" w:cs="Arial"/>
                <w:b/>
                <w:sz w:val="22"/>
              </w:rPr>
            </w:pPr>
            <w:r>
              <w:rPr>
                <w:rFonts w:ascii="Arial" w:hAnsi="Arial" w:cs="Arial"/>
                <w:b/>
                <w:sz w:val="22"/>
              </w:rPr>
              <w:t>How the information can be obtained</w:t>
            </w:r>
          </w:p>
        </w:tc>
        <w:tc>
          <w:tcPr>
            <w:tcW w:w="2755" w:type="dxa"/>
          </w:tcPr>
          <w:p w:rsidR="00A87A36" w:rsidRDefault="006F2D93">
            <w:pPr>
              <w:jc w:val="center"/>
              <w:rPr>
                <w:rFonts w:ascii="Arial" w:hAnsi="Arial" w:cs="Arial"/>
                <w:b/>
                <w:sz w:val="22"/>
              </w:rPr>
            </w:pPr>
            <w:r>
              <w:rPr>
                <w:rFonts w:ascii="Arial" w:hAnsi="Arial" w:cs="Arial"/>
                <w:b/>
                <w:sz w:val="22"/>
              </w:rPr>
              <w:t>Charge</w:t>
            </w:r>
          </w:p>
        </w:tc>
      </w:tr>
      <w:tr w:rsidR="00A87A36">
        <w:tc>
          <w:tcPr>
            <w:tcW w:w="4955" w:type="dxa"/>
          </w:tcPr>
          <w:p w:rsidR="00A87A36" w:rsidRDefault="006F2D93">
            <w:pPr>
              <w:jc w:val="both"/>
              <w:rPr>
                <w:rFonts w:ascii="Arial" w:hAnsi="Arial" w:cs="Arial"/>
                <w:b/>
                <w:sz w:val="22"/>
              </w:rPr>
            </w:pPr>
            <w:r>
              <w:rPr>
                <w:rFonts w:ascii="Arial" w:hAnsi="Arial" w:cs="Arial"/>
                <w:b/>
                <w:sz w:val="22"/>
              </w:rPr>
              <w:t>Lists and Registers</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Currently maintained lists and registers only</w:t>
            </w:r>
          </w:p>
          <w:p w:rsidR="00A87A36" w:rsidRDefault="00A87A36">
            <w:pPr>
              <w:jc w:val="both"/>
              <w:rPr>
                <w:rFonts w:ascii="Arial" w:hAnsi="Arial" w:cs="Arial"/>
                <w:sz w:val="22"/>
              </w:rPr>
            </w:pPr>
          </w:p>
          <w:p w:rsidR="00A87A36" w:rsidRDefault="00A87A36">
            <w:pPr>
              <w:jc w:val="both"/>
              <w:rPr>
                <w:rFonts w:ascii="Arial" w:hAnsi="Arial" w:cs="Arial"/>
                <w:sz w:val="22"/>
              </w:rPr>
            </w:pPr>
          </w:p>
        </w:tc>
        <w:tc>
          <w:tcPr>
            <w:tcW w:w="2370" w:type="dxa"/>
          </w:tcPr>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(hard copy and/ or website; some information may only be available for inspection)</w:t>
            </w:r>
          </w:p>
        </w:tc>
        <w:tc>
          <w:tcPr>
            <w:tcW w:w="2755" w:type="dxa"/>
          </w:tcPr>
          <w:p w:rsidR="00A87A36" w:rsidRDefault="00A87A36">
            <w:pPr>
              <w:jc w:val="both"/>
              <w:rPr>
                <w:rFonts w:ascii="Arial" w:hAnsi="Arial" w:cs="Arial"/>
                <w:sz w:val="22"/>
              </w:rPr>
            </w:pPr>
          </w:p>
        </w:tc>
      </w:tr>
      <w:tr w:rsidR="00A87A36">
        <w:tc>
          <w:tcPr>
            <w:tcW w:w="4955" w:type="dxa"/>
          </w:tcPr>
          <w:p w:rsidR="00A87A36" w:rsidRDefault="006F2D93">
            <w:pPr>
              <w:jc w:val="both"/>
              <w:rPr>
                <w:rFonts w:ascii="Arial" w:hAnsi="Arial" w:cs="Arial"/>
                <w:sz w:val="22"/>
              </w:rPr>
            </w:pPr>
            <w:r>
              <w:rPr>
                <w:rFonts w:ascii="Arial" w:hAnsi="Arial" w:cs="Arial"/>
                <w:sz w:val="22"/>
              </w:rPr>
              <w:t>Curriculum circulars and statutory instruments</w:t>
            </w:r>
          </w:p>
        </w:tc>
        <w:tc>
          <w:tcPr>
            <w:tcW w:w="2370" w:type="dxa"/>
          </w:tcPr>
          <w:p w:rsidR="00A87A36" w:rsidRDefault="00D06AB7" w:rsidP="00D06AB7">
            <w:pPr>
              <w:jc w:val="center"/>
              <w:rPr>
                <w:rFonts w:ascii="Arial" w:hAnsi="Arial" w:cs="Arial"/>
                <w:sz w:val="22"/>
              </w:rPr>
            </w:pPr>
            <w:r>
              <w:rPr>
                <w:rFonts w:ascii="Arial" w:hAnsi="Arial" w:cs="Arial"/>
                <w:sz w:val="22"/>
              </w:rPr>
              <w:t>Office / Website</w:t>
            </w:r>
          </w:p>
        </w:tc>
        <w:tc>
          <w:tcPr>
            <w:tcW w:w="2755" w:type="dxa"/>
          </w:tcPr>
          <w:p w:rsidR="00A87A36" w:rsidRDefault="00D06AB7" w:rsidP="00D06AB7">
            <w:pPr>
              <w:jc w:val="center"/>
              <w:rPr>
                <w:rFonts w:ascii="Arial" w:hAnsi="Arial" w:cs="Arial"/>
                <w:sz w:val="22"/>
              </w:rPr>
            </w:pPr>
            <w:r>
              <w:rPr>
                <w:rFonts w:ascii="Arial" w:hAnsi="Arial" w:cs="Arial"/>
                <w:sz w:val="22"/>
              </w:rPr>
              <w:t>£10</w:t>
            </w:r>
          </w:p>
        </w:tc>
      </w:tr>
      <w:tr w:rsidR="00A87A36">
        <w:tc>
          <w:tcPr>
            <w:tcW w:w="4955" w:type="dxa"/>
          </w:tcPr>
          <w:p w:rsidR="00A87A36" w:rsidRDefault="006F2D93">
            <w:pPr>
              <w:jc w:val="both"/>
              <w:rPr>
                <w:rFonts w:ascii="Arial" w:hAnsi="Arial" w:cs="Arial"/>
                <w:sz w:val="22"/>
              </w:rPr>
            </w:pPr>
            <w:r>
              <w:rPr>
                <w:rFonts w:ascii="Arial" w:hAnsi="Arial" w:cs="Arial"/>
                <w:sz w:val="22"/>
              </w:rPr>
              <w:t>Disclosure logs</w:t>
            </w:r>
          </w:p>
        </w:tc>
        <w:tc>
          <w:tcPr>
            <w:tcW w:w="2370" w:type="dxa"/>
          </w:tcPr>
          <w:p w:rsidR="00A87A36" w:rsidRDefault="00A87A36" w:rsidP="00D06AB7">
            <w:pPr>
              <w:jc w:val="center"/>
              <w:rPr>
                <w:rFonts w:ascii="Arial" w:hAnsi="Arial" w:cs="Arial"/>
                <w:sz w:val="22"/>
              </w:rPr>
            </w:pPr>
          </w:p>
        </w:tc>
        <w:tc>
          <w:tcPr>
            <w:tcW w:w="2755" w:type="dxa"/>
          </w:tcPr>
          <w:p w:rsidR="00A87A36" w:rsidRDefault="00A87A36" w:rsidP="00D06AB7">
            <w:pPr>
              <w:jc w:val="center"/>
              <w:rPr>
                <w:rFonts w:ascii="Arial" w:hAnsi="Arial" w:cs="Arial"/>
                <w:sz w:val="22"/>
              </w:rPr>
            </w:pPr>
          </w:p>
        </w:tc>
      </w:tr>
      <w:tr w:rsidR="00A87A36">
        <w:tc>
          <w:tcPr>
            <w:tcW w:w="4955" w:type="dxa"/>
          </w:tcPr>
          <w:p w:rsidR="00A87A36" w:rsidRDefault="006F2D93">
            <w:pPr>
              <w:jc w:val="both"/>
              <w:rPr>
                <w:rFonts w:ascii="Arial" w:hAnsi="Arial" w:cs="Arial"/>
                <w:sz w:val="22"/>
              </w:rPr>
            </w:pPr>
            <w:r>
              <w:rPr>
                <w:rFonts w:ascii="Arial" w:hAnsi="Arial" w:cs="Arial"/>
                <w:sz w:val="22"/>
              </w:rPr>
              <w:t>Asset register</w:t>
            </w:r>
          </w:p>
        </w:tc>
        <w:tc>
          <w:tcPr>
            <w:tcW w:w="2370" w:type="dxa"/>
          </w:tcPr>
          <w:p w:rsidR="00A87A36" w:rsidRDefault="00D06AB7" w:rsidP="00D06AB7">
            <w:pPr>
              <w:jc w:val="center"/>
              <w:rPr>
                <w:rFonts w:ascii="Arial" w:hAnsi="Arial" w:cs="Arial"/>
                <w:sz w:val="22"/>
              </w:rPr>
            </w:pPr>
            <w:r>
              <w:rPr>
                <w:rFonts w:ascii="Arial" w:hAnsi="Arial" w:cs="Arial"/>
                <w:sz w:val="22"/>
              </w:rPr>
              <w:t>Office</w:t>
            </w:r>
          </w:p>
        </w:tc>
        <w:tc>
          <w:tcPr>
            <w:tcW w:w="2755" w:type="dxa"/>
          </w:tcPr>
          <w:p w:rsidR="00A87A36" w:rsidRDefault="00D06AB7" w:rsidP="00D06AB7">
            <w:pPr>
              <w:jc w:val="center"/>
              <w:rPr>
                <w:rFonts w:ascii="Arial" w:hAnsi="Arial" w:cs="Arial"/>
                <w:sz w:val="22"/>
              </w:rPr>
            </w:pPr>
            <w:r>
              <w:rPr>
                <w:rFonts w:ascii="Arial" w:hAnsi="Arial" w:cs="Arial"/>
                <w:sz w:val="22"/>
              </w:rPr>
              <w:t>£20</w:t>
            </w:r>
          </w:p>
        </w:tc>
      </w:tr>
      <w:tr w:rsidR="00A87A36">
        <w:tc>
          <w:tcPr>
            <w:tcW w:w="4955" w:type="dxa"/>
          </w:tcPr>
          <w:p w:rsidR="00A87A36" w:rsidRDefault="006F2D93">
            <w:pPr>
              <w:jc w:val="both"/>
              <w:rPr>
                <w:rFonts w:ascii="Arial" w:hAnsi="Arial" w:cs="Arial"/>
                <w:sz w:val="22"/>
              </w:rPr>
            </w:pPr>
            <w:r>
              <w:rPr>
                <w:rFonts w:ascii="Arial" w:hAnsi="Arial" w:cs="Arial"/>
                <w:sz w:val="22"/>
              </w:rPr>
              <w:t xml:space="preserve">Any information the Academy is currently legally required to hold in publicly available registers </w:t>
            </w:r>
          </w:p>
        </w:tc>
        <w:tc>
          <w:tcPr>
            <w:tcW w:w="2370" w:type="dxa"/>
          </w:tcPr>
          <w:p w:rsidR="00A87A36" w:rsidRDefault="00D06AB7" w:rsidP="00D06AB7">
            <w:pPr>
              <w:jc w:val="center"/>
              <w:rPr>
                <w:rFonts w:ascii="Arial" w:hAnsi="Arial" w:cs="Arial"/>
                <w:sz w:val="22"/>
              </w:rPr>
            </w:pPr>
            <w:r>
              <w:rPr>
                <w:rFonts w:ascii="Arial" w:hAnsi="Arial" w:cs="Arial"/>
                <w:sz w:val="22"/>
              </w:rPr>
              <w:t>Office</w:t>
            </w:r>
          </w:p>
        </w:tc>
        <w:tc>
          <w:tcPr>
            <w:tcW w:w="2755" w:type="dxa"/>
          </w:tcPr>
          <w:p w:rsidR="00A87A36" w:rsidRDefault="00D06AB7" w:rsidP="00D06AB7">
            <w:pPr>
              <w:jc w:val="center"/>
              <w:rPr>
                <w:rFonts w:ascii="Arial" w:hAnsi="Arial" w:cs="Arial"/>
                <w:sz w:val="22"/>
              </w:rPr>
            </w:pPr>
            <w:r>
              <w:rPr>
                <w:rFonts w:ascii="Arial" w:hAnsi="Arial" w:cs="Arial"/>
                <w:sz w:val="22"/>
              </w:rPr>
              <w:t>£20</w:t>
            </w:r>
          </w:p>
        </w:tc>
      </w:tr>
    </w:tbl>
    <w:p w:rsidR="00A87A36" w:rsidRDefault="00A87A36">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sz w:val="22"/>
        </w:rPr>
      </w:pPr>
    </w:p>
    <w:p w:rsidR="00A87A36" w:rsidRDefault="00A87A36">
      <w:pPr>
        <w:jc w:val="both"/>
        <w:rPr>
          <w:rFonts w:ascii="Arial" w:hAnsi="Arial" w:cs="Arial"/>
          <w:sz w:val="22"/>
        </w:rPr>
      </w:pPr>
    </w:p>
    <w:tbl>
      <w:tblPr>
        <w:tblW w:w="100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2370"/>
        <w:gridCol w:w="2755"/>
      </w:tblGrid>
      <w:tr w:rsidR="00A87A36">
        <w:tc>
          <w:tcPr>
            <w:tcW w:w="4955" w:type="dxa"/>
          </w:tcPr>
          <w:p w:rsidR="00A87A36" w:rsidRDefault="006F2D93">
            <w:pPr>
              <w:jc w:val="center"/>
              <w:rPr>
                <w:rFonts w:ascii="Arial" w:hAnsi="Arial" w:cs="Arial"/>
                <w:b/>
                <w:sz w:val="22"/>
              </w:rPr>
            </w:pPr>
            <w:r>
              <w:rPr>
                <w:rFonts w:ascii="Arial" w:hAnsi="Arial" w:cs="Arial"/>
                <w:b/>
                <w:sz w:val="22"/>
              </w:rPr>
              <w:t>Information to be published</w:t>
            </w:r>
          </w:p>
        </w:tc>
        <w:tc>
          <w:tcPr>
            <w:tcW w:w="2370" w:type="dxa"/>
          </w:tcPr>
          <w:p w:rsidR="00A87A36" w:rsidRDefault="006F2D93">
            <w:pPr>
              <w:jc w:val="center"/>
              <w:rPr>
                <w:rFonts w:ascii="Arial" w:hAnsi="Arial" w:cs="Arial"/>
                <w:b/>
                <w:sz w:val="22"/>
              </w:rPr>
            </w:pPr>
            <w:r>
              <w:rPr>
                <w:rFonts w:ascii="Arial" w:hAnsi="Arial" w:cs="Arial"/>
                <w:b/>
                <w:sz w:val="22"/>
              </w:rPr>
              <w:t>How the information can be obtained</w:t>
            </w:r>
          </w:p>
        </w:tc>
        <w:tc>
          <w:tcPr>
            <w:tcW w:w="2755" w:type="dxa"/>
          </w:tcPr>
          <w:p w:rsidR="00A87A36" w:rsidRDefault="006F2D93">
            <w:pPr>
              <w:jc w:val="center"/>
              <w:rPr>
                <w:rFonts w:ascii="Arial" w:hAnsi="Arial" w:cs="Arial"/>
                <w:b/>
                <w:sz w:val="22"/>
              </w:rPr>
            </w:pPr>
            <w:r>
              <w:rPr>
                <w:rFonts w:ascii="Arial" w:hAnsi="Arial" w:cs="Arial"/>
                <w:b/>
                <w:sz w:val="22"/>
              </w:rPr>
              <w:t>Charge</w:t>
            </w:r>
          </w:p>
        </w:tc>
      </w:tr>
      <w:tr w:rsidR="00A87A36">
        <w:tc>
          <w:tcPr>
            <w:tcW w:w="4955" w:type="dxa"/>
          </w:tcPr>
          <w:p w:rsidR="00A87A36" w:rsidRDefault="006F2D93">
            <w:pPr>
              <w:jc w:val="both"/>
              <w:rPr>
                <w:rFonts w:ascii="Arial" w:hAnsi="Arial" w:cs="Arial"/>
                <w:b/>
                <w:sz w:val="22"/>
              </w:rPr>
            </w:pPr>
            <w:r>
              <w:rPr>
                <w:rFonts w:ascii="Arial" w:hAnsi="Arial" w:cs="Arial"/>
                <w:b/>
                <w:sz w:val="22"/>
              </w:rPr>
              <w:t>The services we offer</w:t>
            </w:r>
          </w:p>
          <w:p w:rsidR="00A87A36" w:rsidRDefault="006F2D93">
            <w:pPr>
              <w:jc w:val="both"/>
              <w:rPr>
                <w:rFonts w:ascii="Arial" w:hAnsi="Arial" w:cs="Arial"/>
                <w:sz w:val="22"/>
              </w:rPr>
            </w:pPr>
            <w:r>
              <w:rPr>
                <w:rFonts w:ascii="Arial" w:hAnsi="Arial" w:cs="Arial"/>
                <w:sz w:val="22"/>
              </w:rPr>
              <w:t>(Information about the services we offer, including leaflets, guidance and newsletters produced for the public and businesses)</w:t>
            </w:r>
          </w:p>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Current information only</w:t>
            </w:r>
          </w:p>
          <w:p w:rsidR="00A87A36" w:rsidRDefault="00A87A36">
            <w:pPr>
              <w:jc w:val="both"/>
              <w:rPr>
                <w:rFonts w:ascii="Arial" w:hAnsi="Arial" w:cs="Arial"/>
                <w:sz w:val="22"/>
              </w:rPr>
            </w:pPr>
          </w:p>
        </w:tc>
        <w:tc>
          <w:tcPr>
            <w:tcW w:w="2370" w:type="dxa"/>
          </w:tcPr>
          <w:p w:rsidR="00A87A36" w:rsidRDefault="00A87A36">
            <w:pPr>
              <w:jc w:val="both"/>
              <w:rPr>
                <w:rFonts w:ascii="Arial" w:hAnsi="Arial" w:cs="Arial"/>
                <w:sz w:val="22"/>
              </w:rPr>
            </w:pPr>
          </w:p>
          <w:p w:rsidR="00A87A36" w:rsidRDefault="006F2D93">
            <w:pPr>
              <w:jc w:val="both"/>
              <w:rPr>
                <w:rFonts w:ascii="Arial" w:hAnsi="Arial" w:cs="Arial"/>
                <w:sz w:val="22"/>
              </w:rPr>
            </w:pPr>
            <w:r>
              <w:rPr>
                <w:rFonts w:ascii="Arial" w:hAnsi="Arial" w:cs="Arial"/>
                <w:sz w:val="22"/>
              </w:rPr>
              <w:t>(hard copy and/ or website; some information may only be available for inspection)</w:t>
            </w:r>
          </w:p>
        </w:tc>
        <w:tc>
          <w:tcPr>
            <w:tcW w:w="2755" w:type="dxa"/>
          </w:tcPr>
          <w:p w:rsidR="00A87A36" w:rsidRDefault="00A87A36">
            <w:pPr>
              <w:jc w:val="both"/>
              <w:rPr>
                <w:rFonts w:ascii="Arial" w:hAnsi="Arial" w:cs="Arial"/>
                <w:sz w:val="22"/>
              </w:rPr>
            </w:pPr>
          </w:p>
        </w:tc>
      </w:tr>
      <w:tr w:rsidR="00A87A36">
        <w:tc>
          <w:tcPr>
            <w:tcW w:w="4955" w:type="dxa"/>
          </w:tcPr>
          <w:p w:rsidR="00A87A36" w:rsidRDefault="006F2D93">
            <w:pPr>
              <w:jc w:val="both"/>
              <w:rPr>
                <w:rFonts w:ascii="Arial" w:hAnsi="Arial" w:cs="Arial"/>
                <w:sz w:val="22"/>
              </w:rPr>
            </w:pPr>
            <w:r>
              <w:rPr>
                <w:rFonts w:ascii="Arial" w:hAnsi="Arial" w:cs="Arial"/>
                <w:sz w:val="22"/>
              </w:rPr>
              <w:t>Extra-curricular activities</w:t>
            </w:r>
          </w:p>
        </w:tc>
        <w:tc>
          <w:tcPr>
            <w:tcW w:w="2370" w:type="dxa"/>
          </w:tcPr>
          <w:p w:rsidR="00A87A36" w:rsidRDefault="00D06AB7" w:rsidP="00D06AB7">
            <w:pPr>
              <w:jc w:val="center"/>
              <w:rPr>
                <w:rFonts w:ascii="Arial" w:hAnsi="Arial" w:cs="Arial"/>
                <w:sz w:val="22"/>
              </w:rPr>
            </w:pPr>
            <w:r>
              <w:rPr>
                <w:rFonts w:ascii="Arial" w:hAnsi="Arial" w:cs="Arial"/>
                <w:sz w:val="22"/>
              </w:rPr>
              <w:t>Office / Website</w:t>
            </w:r>
          </w:p>
        </w:tc>
        <w:tc>
          <w:tcPr>
            <w:tcW w:w="2755" w:type="dxa"/>
          </w:tcPr>
          <w:p w:rsidR="00A87A36" w:rsidRDefault="00D06AB7" w:rsidP="00D06AB7">
            <w:pPr>
              <w:jc w:val="center"/>
              <w:rPr>
                <w:rFonts w:ascii="Arial" w:hAnsi="Arial" w:cs="Arial"/>
                <w:sz w:val="22"/>
              </w:rPr>
            </w:pPr>
            <w:r>
              <w:rPr>
                <w:rFonts w:ascii="Arial" w:hAnsi="Arial" w:cs="Arial"/>
                <w:sz w:val="22"/>
              </w:rPr>
              <w:t>£10</w:t>
            </w:r>
          </w:p>
        </w:tc>
      </w:tr>
      <w:tr w:rsidR="00A87A36">
        <w:tc>
          <w:tcPr>
            <w:tcW w:w="4955" w:type="dxa"/>
          </w:tcPr>
          <w:p w:rsidR="00A87A36" w:rsidRDefault="006F2D93">
            <w:pPr>
              <w:jc w:val="both"/>
              <w:rPr>
                <w:rFonts w:ascii="Arial" w:hAnsi="Arial" w:cs="Arial"/>
                <w:sz w:val="22"/>
              </w:rPr>
            </w:pPr>
            <w:r>
              <w:rPr>
                <w:rFonts w:ascii="Arial" w:hAnsi="Arial" w:cs="Arial"/>
                <w:sz w:val="22"/>
              </w:rPr>
              <w:t>Out of school clubs</w:t>
            </w:r>
          </w:p>
        </w:tc>
        <w:tc>
          <w:tcPr>
            <w:tcW w:w="2370" w:type="dxa"/>
          </w:tcPr>
          <w:p w:rsidR="00A87A36" w:rsidRDefault="00D06AB7" w:rsidP="00D06AB7">
            <w:pPr>
              <w:jc w:val="center"/>
              <w:rPr>
                <w:rFonts w:ascii="Arial" w:hAnsi="Arial" w:cs="Arial"/>
                <w:sz w:val="22"/>
              </w:rPr>
            </w:pPr>
            <w:r>
              <w:rPr>
                <w:rFonts w:ascii="Arial" w:hAnsi="Arial" w:cs="Arial"/>
                <w:sz w:val="22"/>
              </w:rPr>
              <w:t>Office / Website</w:t>
            </w:r>
          </w:p>
        </w:tc>
        <w:tc>
          <w:tcPr>
            <w:tcW w:w="2755" w:type="dxa"/>
          </w:tcPr>
          <w:p w:rsidR="00A87A36" w:rsidRDefault="00D06AB7" w:rsidP="00D06AB7">
            <w:pPr>
              <w:jc w:val="center"/>
              <w:rPr>
                <w:rFonts w:ascii="Arial" w:hAnsi="Arial" w:cs="Arial"/>
                <w:sz w:val="22"/>
              </w:rPr>
            </w:pPr>
            <w:r>
              <w:rPr>
                <w:rFonts w:ascii="Arial" w:hAnsi="Arial" w:cs="Arial"/>
                <w:sz w:val="22"/>
              </w:rPr>
              <w:t>£10</w:t>
            </w:r>
          </w:p>
        </w:tc>
      </w:tr>
      <w:tr w:rsidR="00A87A36">
        <w:tc>
          <w:tcPr>
            <w:tcW w:w="4955" w:type="dxa"/>
          </w:tcPr>
          <w:p w:rsidR="00A87A36" w:rsidRDefault="006F2D93">
            <w:pPr>
              <w:jc w:val="both"/>
              <w:rPr>
                <w:rFonts w:ascii="Arial" w:hAnsi="Arial" w:cs="Arial"/>
                <w:sz w:val="22"/>
              </w:rPr>
            </w:pPr>
            <w:r>
              <w:rPr>
                <w:rFonts w:ascii="Arial" w:hAnsi="Arial" w:cs="Arial"/>
                <w:sz w:val="22"/>
              </w:rPr>
              <w:t>School publications</w:t>
            </w:r>
          </w:p>
        </w:tc>
        <w:tc>
          <w:tcPr>
            <w:tcW w:w="2370" w:type="dxa"/>
          </w:tcPr>
          <w:p w:rsidR="00A87A36" w:rsidRDefault="00D06AB7" w:rsidP="00D06AB7">
            <w:pPr>
              <w:jc w:val="center"/>
              <w:rPr>
                <w:rFonts w:ascii="Arial" w:hAnsi="Arial" w:cs="Arial"/>
                <w:sz w:val="22"/>
              </w:rPr>
            </w:pPr>
            <w:r>
              <w:rPr>
                <w:rFonts w:ascii="Arial" w:hAnsi="Arial" w:cs="Arial"/>
                <w:sz w:val="22"/>
              </w:rPr>
              <w:t>Office / Website</w:t>
            </w:r>
          </w:p>
        </w:tc>
        <w:tc>
          <w:tcPr>
            <w:tcW w:w="2755" w:type="dxa"/>
          </w:tcPr>
          <w:p w:rsidR="00A87A36" w:rsidRDefault="00D06AB7" w:rsidP="00D06AB7">
            <w:pPr>
              <w:jc w:val="center"/>
              <w:rPr>
                <w:rFonts w:ascii="Arial" w:hAnsi="Arial" w:cs="Arial"/>
                <w:sz w:val="22"/>
              </w:rPr>
            </w:pPr>
            <w:r>
              <w:rPr>
                <w:rFonts w:ascii="Arial" w:hAnsi="Arial" w:cs="Arial"/>
                <w:sz w:val="22"/>
              </w:rPr>
              <w:t>£10</w:t>
            </w:r>
          </w:p>
        </w:tc>
      </w:tr>
      <w:tr w:rsidR="00A87A36">
        <w:tc>
          <w:tcPr>
            <w:tcW w:w="4955" w:type="dxa"/>
          </w:tcPr>
          <w:p w:rsidR="00A87A36" w:rsidRDefault="006F2D93">
            <w:pPr>
              <w:jc w:val="both"/>
              <w:rPr>
                <w:rFonts w:ascii="Arial" w:hAnsi="Arial" w:cs="Arial"/>
                <w:sz w:val="22"/>
              </w:rPr>
            </w:pPr>
            <w:r>
              <w:rPr>
                <w:rFonts w:ascii="Arial" w:hAnsi="Arial" w:cs="Arial"/>
                <w:sz w:val="22"/>
              </w:rPr>
              <w:t>Services for which the Academy is entitled to recover a fee, together with those fees</w:t>
            </w:r>
          </w:p>
        </w:tc>
        <w:tc>
          <w:tcPr>
            <w:tcW w:w="2370" w:type="dxa"/>
          </w:tcPr>
          <w:p w:rsidR="00D06AB7" w:rsidRDefault="00D06AB7" w:rsidP="00D06AB7">
            <w:pPr>
              <w:jc w:val="center"/>
              <w:rPr>
                <w:rFonts w:ascii="Arial" w:hAnsi="Arial" w:cs="Arial"/>
                <w:sz w:val="22"/>
              </w:rPr>
            </w:pPr>
            <w:r>
              <w:rPr>
                <w:rFonts w:ascii="Arial" w:hAnsi="Arial" w:cs="Arial"/>
                <w:sz w:val="22"/>
              </w:rPr>
              <w:t>Office</w:t>
            </w:r>
          </w:p>
        </w:tc>
        <w:tc>
          <w:tcPr>
            <w:tcW w:w="2755" w:type="dxa"/>
          </w:tcPr>
          <w:p w:rsidR="00A87A36" w:rsidRDefault="00D06AB7" w:rsidP="00D06AB7">
            <w:pPr>
              <w:jc w:val="center"/>
              <w:rPr>
                <w:rFonts w:ascii="Arial" w:hAnsi="Arial" w:cs="Arial"/>
                <w:sz w:val="22"/>
              </w:rPr>
            </w:pPr>
            <w:r>
              <w:rPr>
                <w:rFonts w:ascii="Arial" w:hAnsi="Arial" w:cs="Arial"/>
                <w:sz w:val="22"/>
              </w:rPr>
              <w:t>£10</w:t>
            </w:r>
          </w:p>
        </w:tc>
      </w:tr>
      <w:tr w:rsidR="00A87A36">
        <w:tc>
          <w:tcPr>
            <w:tcW w:w="4955" w:type="dxa"/>
          </w:tcPr>
          <w:p w:rsidR="00A87A36" w:rsidRDefault="006F2D93">
            <w:pPr>
              <w:jc w:val="both"/>
              <w:rPr>
                <w:rFonts w:ascii="Arial" w:hAnsi="Arial" w:cs="Arial"/>
                <w:sz w:val="22"/>
              </w:rPr>
            </w:pPr>
            <w:r>
              <w:rPr>
                <w:rFonts w:ascii="Arial" w:hAnsi="Arial" w:cs="Arial"/>
                <w:sz w:val="22"/>
              </w:rPr>
              <w:t>Leaflets, booklets and newsletters</w:t>
            </w:r>
          </w:p>
        </w:tc>
        <w:tc>
          <w:tcPr>
            <w:tcW w:w="2370" w:type="dxa"/>
          </w:tcPr>
          <w:p w:rsidR="00A87A36" w:rsidRDefault="00D06AB7" w:rsidP="00D06AB7">
            <w:pPr>
              <w:jc w:val="center"/>
              <w:rPr>
                <w:rFonts w:ascii="Arial" w:hAnsi="Arial" w:cs="Arial"/>
                <w:sz w:val="22"/>
              </w:rPr>
            </w:pPr>
            <w:r>
              <w:rPr>
                <w:rFonts w:ascii="Arial" w:hAnsi="Arial" w:cs="Arial"/>
                <w:sz w:val="22"/>
              </w:rPr>
              <w:t>Office</w:t>
            </w:r>
          </w:p>
        </w:tc>
        <w:tc>
          <w:tcPr>
            <w:tcW w:w="2755" w:type="dxa"/>
          </w:tcPr>
          <w:p w:rsidR="00A87A36" w:rsidRDefault="00D06AB7" w:rsidP="00D06AB7">
            <w:pPr>
              <w:jc w:val="center"/>
              <w:rPr>
                <w:rFonts w:ascii="Arial" w:hAnsi="Arial" w:cs="Arial"/>
                <w:sz w:val="22"/>
              </w:rPr>
            </w:pPr>
            <w:r>
              <w:rPr>
                <w:rFonts w:ascii="Arial" w:hAnsi="Arial" w:cs="Arial"/>
                <w:sz w:val="22"/>
              </w:rPr>
              <w:t>£10</w:t>
            </w:r>
          </w:p>
        </w:tc>
      </w:tr>
    </w:tbl>
    <w:p w:rsidR="00A87A36" w:rsidRDefault="00A87A36">
      <w:pPr>
        <w:jc w:val="both"/>
        <w:rPr>
          <w:rFonts w:ascii="Arial" w:hAnsi="Arial" w:cs="Arial"/>
          <w:sz w:val="22"/>
        </w:rPr>
      </w:pPr>
    </w:p>
    <w:p w:rsidR="00A87A36" w:rsidRDefault="00A87A36">
      <w:pPr>
        <w:rPr>
          <w:rFonts w:ascii="Arial" w:hAnsi="Arial" w:cs="Arial"/>
          <w:sz w:val="22"/>
        </w:rPr>
      </w:pPr>
    </w:p>
    <w:p w:rsidR="00A87A36" w:rsidRDefault="00A87A36">
      <w:pPr>
        <w:rPr>
          <w:rFonts w:ascii="Arial" w:hAnsi="Arial" w:cs="Arial"/>
          <w:sz w:val="22"/>
        </w:rPr>
      </w:pPr>
    </w:p>
    <w:p w:rsidR="00A87A36" w:rsidRDefault="00A87A36">
      <w:pPr>
        <w:rPr>
          <w:rFonts w:ascii="Arial" w:hAnsi="Arial" w:cs="Arial"/>
          <w:sz w:val="22"/>
        </w:rPr>
      </w:pPr>
    </w:p>
    <w:sectPr w:rsidR="00A87A36" w:rsidSect="00A87A36">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2A50"/>
    <w:multiLevelType w:val="hybridMultilevel"/>
    <w:tmpl w:val="070E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D8644E6"/>
    <w:multiLevelType w:val="hybridMultilevel"/>
    <w:tmpl w:val="B7B40522"/>
    <w:lvl w:ilvl="0" w:tplc="48D4643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34662"/>
    <w:multiLevelType w:val="hybridMultilevel"/>
    <w:tmpl w:val="B00AE7B8"/>
    <w:lvl w:ilvl="0" w:tplc="48D4643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1724F"/>
    <w:multiLevelType w:val="hybridMultilevel"/>
    <w:tmpl w:val="06C86C7C"/>
    <w:lvl w:ilvl="0" w:tplc="08090001">
      <w:start w:val="1"/>
      <w:numFmt w:val="bullet"/>
      <w:lvlText w:val=""/>
      <w:lvlJc w:val="left"/>
      <w:pPr>
        <w:ind w:left="720" w:hanging="360"/>
      </w:pPr>
      <w:rPr>
        <w:rFonts w:ascii="Symbol" w:hAnsi="Symbol" w:hint="default"/>
      </w:rPr>
    </w:lvl>
    <w:lvl w:ilvl="1" w:tplc="15C6C896">
      <w:start w:val="1"/>
      <w:numFmt w:val="bullet"/>
      <w:lvlRestart w:val="0"/>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C3158"/>
    <w:multiLevelType w:val="multilevel"/>
    <w:tmpl w:val="69D2F678"/>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6" w15:restartNumberingAfterBreak="0">
    <w:nsid w:val="58B1400F"/>
    <w:multiLevelType w:val="multilevel"/>
    <w:tmpl w:val="7F80D818"/>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7" w15:restartNumberingAfterBreak="0">
    <w:nsid w:val="73FB4593"/>
    <w:multiLevelType w:val="hybridMultilevel"/>
    <w:tmpl w:val="5544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0"/>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1D"/>
    <w:rsid w:val="00067C1D"/>
    <w:rsid w:val="000870E8"/>
    <w:rsid w:val="003538BD"/>
    <w:rsid w:val="004840A6"/>
    <w:rsid w:val="005317D8"/>
    <w:rsid w:val="00571A82"/>
    <w:rsid w:val="006F2D93"/>
    <w:rsid w:val="007842DB"/>
    <w:rsid w:val="00816B22"/>
    <w:rsid w:val="00A87A36"/>
    <w:rsid w:val="00D0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DC52E5-B123-4785-BE5F-E91FB699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36"/>
    <w:rPr>
      <w:sz w:val="24"/>
      <w:szCs w:val="24"/>
    </w:rPr>
  </w:style>
  <w:style w:type="paragraph" w:styleId="Heading7">
    <w:name w:val="heading 7"/>
    <w:basedOn w:val="Default"/>
    <w:next w:val="Default"/>
    <w:qFormat/>
    <w:rsid w:val="00A87A36"/>
    <w:pPr>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A36"/>
    <w:pPr>
      <w:autoSpaceDE w:val="0"/>
      <w:autoSpaceDN w:val="0"/>
      <w:adjustRightInd w:val="0"/>
    </w:pPr>
    <w:rPr>
      <w:rFonts w:ascii="Arial" w:hAnsi="Arial" w:cs="Arial"/>
      <w:color w:val="000000"/>
      <w:sz w:val="24"/>
      <w:szCs w:val="24"/>
    </w:rPr>
  </w:style>
  <w:style w:type="character" w:customStyle="1" w:styleId="sedh11">
    <w:name w:val="sedh11"/>
    <w:basedOn w:val="DefaultParagraphFont"/>
    <w:rsid w:val="00A87A36"/>
    <w:rPr>
      <w:rFonts w:ascii="Comic Sans MS" w:hAnsi="Comic Sans MS" w:hint="default"/>
      <w:b/>
      <w:bCs/>
      <w:i w:val="0"/>
      <w:iCs w:val="0"/>
      <w:strike w:val="0"/>
      <w:dstrike w:val="0"/>
      <w:color w:val="333399"/>
      <w:sz w:val="52"/>
      <w:szCs w:val="52"/>
      <w:u w:val="none"/>
      <w:effect w:val="none"/>
    </w:rPr>
  </w:style>
  <w:style w:type="character" w:customStyle="1" w:styleId="sedmaintext1">
    <w:name w:val="sedmaintext1"/>
    <w:basedOn w:val="DefaultParagraphFont"/>
    <w:rsid w:val="00A87A36"/>
    <w:rPr>
      <w:rFonts w:ascii="Comic Sans MS" w:hAnsi="Comic Sans MS" w:hint="default"/>
      <w:b w:val="0"/>
      <w:bCs w:val="0"/>
      <w:i w:val="0"/>
      <w:iCs w:val="0"/>
      <w:strike w:val="0"/>
      <w:dstrike w:val="0"/>
      <w:color w:val="333399"/>
      <w:sz w:val="26"/>
      <w:szCs w:val="26"/>
      <w:u w:val="none"/>
      <w:effect w:val="none"/>
    </w:rPr>
  </w:style>
  <w:style w:type="character" w:styleId="Hyperlink">
    <w:name w:val="Hyperlink"/>
    <w:basedOn w:val="DefaultParagraphFont"/>
    <w:semiHidden/>
    <w:rsid w:val="00A87A36"/>
    <w:rPr>
      <w:color w:val="0000FF"/>
      <w:u w:val="single"/>
    </w:rPr>
  </w:style>
  <w:style w:type="paragraph" w:customStyle="1" w:styleId="Body">
    <w:name w:val="Body"/>
    <w:basedOn w:val="Default"/>
    <w:next w:val="Default"/>
    <w:rsid w:val="00A87A36"/>
    <w:rPr>
      <w:rFonts w:cs="Times New Roman"/>
      <w:color w:val="auto"/>
    </w:rPr>
  </w:style>
  <w:style w:type="paragraph" w:customStyle="1" w:styleId="Bullet1">
    <w:name w:val="Bullet 1"/>
    <w:basedOn w:val="Default"/>
    <w:next w:val="Default"/>
    <w:rsid w:val="00A87A36"/>
    <w:rPr>
      <w:rFonts w:cs="Times New Roman"/>
      <w:color w:val="auto"/>
    </w:rPr>
  </w:style>
  <w:style w:type="paragraph" w:styleId="BodyText">
    <w:name w:val="Body Text"/>
    <w:basedOn w:val="Default"/>
    <w:next w:val="Default"/>
    <w:semiHidden/>
    <w:rsid w:val="00A87A36"/>
    <w:rPr>
      <w:rFonts w:cs="Times New Roman"/>
      <w:color w:val="auto"/>
    </w:rPr>
  </w:style>
  <w:style w:type="paragraph" w:styleId="BodyTextIndent">
    <w:name w:val="Body Text Indent"/>
    <w:basedOn w:val="Default"/>
    <w:next w:val="Default"/>
    <w:semiHidden/>
    <w:rsid w:val="00A87A36"/>
    <w:rPr>
      <w:rFonts w:cs="Times New Roman"/>
      <w:color w:val="auto"/>
    </w:rPr>
  </w:style>
  <w:style w:type="paragraph" w:styleId="NormalWeb">
    <w:name w:val="Normal (Web)"/>
    <w:basedOn w:val="Default"/>
    <w:next w:val="Default"/>
    <w:semiHidden/>
    <w:rsid w:val="00A87A36"/>
    <w:rPr>
      <w:rFonts w:cs="Times New Roman"/>
      <w:color w:val="auto"/>
    </w:rPr>
  </w:style>
  <w:style w:type="paragraph" w:customStyle="1" w:styleId="DfESBullets">
    <w:name w:val="DfESBullets"/>
    <w:basedOn w:val="Default"/>
    <w:next w:val="Default"/>
    <w:rsid w:val="00A87A36"/>
    <w:rPr>
      <w:rFonts w:cs="Times New Roman"/>
      <w:color w:val="auto"/>
    </w:rPr>
  </w:style>
  <w:style w:type="character" w:styleId="FootnoteReference">
    <w:name w:val="footnote reference"/>
    <w:semiHidden/>
    <w:rsid w:val="00A87A36"/>
    <w:rPr>
      <w:rFonts w:cs="Arial"/>
      <w:color w:val="000000"/>
    </w:rPr>
  </w:style>
  <w:style w:type="paragraph" w:styleId="BodyText3">
    <w:name w:val="Body Text 3"/>
    <w:basedOn w:val="Normal"/>
    <w:semiHidden/>
    <w:rsid w:val="00A87A36"/>
    <w:pPr>
      <w:spacing w:after="120"/>
    </w:pPr>
    <w:rPr>
      <w:sz w:val="16"/>
      <w:szCs w:val="16"/>
    </w:rPr>
  </w:style>
  <w:style w:type="paragraph" w:styleId="BodyText2">
    <w:name w:val="Body Text 2"/>
    <w:basedOn w:val="Normal"/>
    <w:semiHidden/>
    <w:rsid w:val="00A87A36"/>
    <w:pPr>
      <w:jc w:val="both"/>
    </w:pPr>
    <w:rPr>
      <w:rFonts w:ascii="Arial" w:hAnsi="Arial" w:cs="Arial"/>
      <w:sz w:val="22"/>
    </w:rPr>
  </w:style>
  <w:style w:type="paragraph" w:customStyle="1" w:styleId="DfESOutNumbered">
    <w:name w:val="DfESOutNumbered"/>
    <w:basedOn w:val="Normal"/>
    <w:rsid w:val="00A87A36"/>
    <w:pPr>
      <w:widowControl w:val="0"/>
      <w:numPr>
        <w:numId w:val="8"/>
      </w:numPr>
      <w:overflowPunct w:val="0"/>
      <w:autoSpaceDE w:val="0"/>
      <w:autoSpaceDN w:val="0"/>
      <w:adjustRightInd w:val="0"/>
      <w:spacing w:after="240"/>
      <w:textAlignment w:val="baseline"/>
    </w:pPr>
    <w:rPr>
      <w:rFonts w:ascii="Arial" w:hAnsi="Arial" w:cs="Arial"/>
      <w:sz w:val="22"/>
      <w:szCs w:val="20"/>
      <w:lang w:eastAsia="en-US"/>
    </w:rPr>
  </w:style>
  <w:style w:type="paragraph" w:styleId="BodyTextIndent2">
    <w:name w:val="Body Text Indent 2"/>
    <w:basedOn w:val="Normal"/>
    <w:semiHidden/>
    <w:rsid w:val="00A87A36"/>
    <w:pPr>
      <w:ind w:left="-900"/>
      <w:jc w:val="both"/>
    </w:pPr>
    <w:rPr>
      <w:rFonts w:ascii="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Adults Working With Children In Our School Policy</vt:lpstr>
    </vt:vector>
  </TitlesOfParts>
  <Company>RM plc</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Adults Working With Children In Our School Policy</dc:title>
  <dc:creator>Office</dc:creator>
  <cp:lastModifiedBy>alison</cp:lastModifiedBy>
  <cp:revision>2</cp:revision>
  <cp:lastPrinted>2014-06-02T09:57:00Z</cp:lastPrinted>
  <dcterms:created xsi:type="dcterms:W3CDTF">2017-07-18T07:59:00Z</dcterms:created>
  <dcterms:modified xsi:type="dcterms:W3CDTF">2017-07-18T07:59:00Z</dcterms:modified>
</cp:coreProperties>
</file>