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B" w:rsidRPr="004B580B" w:rsidRDefault="004B580B" w:rsidP="004B580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4B580B">
        <w:rPr>
          <w:rFonts w:ascii="Verdana" w:hAnsi="Verdana"/>
          <w:b/>
          <w:bCs/>
          <w:sz w:val="28"/>
          <w:szCs w:val="28"/>
          <w:u w:val="single"/>
        </w:rPr>
        <w:t>BRAIN FOOD</w:t>
      </w:r>
      <w:r>
        <w:rPr>
          <w:rFonts w:ascii="Verdana" w:hAnsi="Verdana"/>
          <w:b/>
          <w:bCs/>
          <w:sz w:val="28"/>
          <w:szCs w:val="28"/>
          <w:u w:val="single"/>
        </w:rPr>
        <w:t>!</w:t>
      </w:r>
    </w:p>
    <w:p w:rsidR="004B580B" w:rsidRPr="004B580B" w:rsidRDefault="004B580B" w:rsidP="004B580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4B580B">
        <w:rPr>
          <w:rFonts w:ascii="Verdana" w:hAnsi="Verdana"/>
          <w:b/>
          <w:bCs/>
          <w:sz w:val="28"/>
          <w:szCs w:val="28"/>
          <w:u w:val="single"/>
        </w:rPr>
        <w:t xml:space="preserve">Extension reading </w:t>
      </w:r>
      <w:r w:rsidR="0060750B">
        <w:rPr>
          <w:rFonts w:ascii="Verdana" w:hAnsi="Verdana"/>
          <w:b/>
          <w:bCs/>
          <w:sz w:val="28"/>
          <w:szCs w:val="28"/>
          <w:u w:val="single"/>
        </w:rPr>
        <w:t xml:space="preserve">for </w:t>
      </w:r>
      <w:r w:rsidRPr="004B580B">
        <w:rPr>
          <w:rFonts w:ascii="Verdana" w:hAnsi="Verdana"/>
          <w:b/>
          <w:bCs/>
          <w:sz w:val="28"/>
          <w:szCs w:val="28"/>
          <w:u w:val="single"/>
        </w:rPr>
        <w:t>students</w:t>
      </w:r>
    </w:p>
    <w:p w:rsidR="003F72A4" w:rsidRPr="004B580B" w:rsidRDefault="003F72A4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B580B" w:rsidRPr="00961F42" w:rsidRDefault="00961F42" w:rsidP="00961F42">
      <w:pPr>
        <w:pStyle w:val="ListParagraph"/>
        <w:ind w:left="0"/>
        <w:jc w:val="center"/>
        <w:rPr>
          <w:rFonts w:ascii="Verdana" w:hAnsi="Verdana" w:cs="Calibri"/>
          <w:b/>
        </w:rPr>
      </w:pPr>
      <w:r w:rsidRPr="00961F42">
        <w:rPr>
          <w:rFonts w:ascii="Verdana" w:hAnsi="Verdana" w:cs="Calibri"/>
        </w:rPr>
        <w:t xml:space="preserve">Also see work in </w:t>
      </w:r>
      <w:r w:rsidRPr="00961F42">
        <w:rPr>
          <w:rFonts w:ascii="Verdana" w:hAnsi="Verdana" w:cs="Calibri"/>
          <w:b/>
        </w:rPr>
        <w:t>R:\Sixth Form\Extension work</w:t>
      </w:r>
    </w:p>
    <w:p w:rsidR="00425D1B" w:rsidRDefault="00425D1B" w:rsidP="00961F42">
      <w:pPr>
        <w:pStyle w:val="ListParagraph"/>
        <w:tabs>
          <w:tab w:val="left" w:pos="5130"/>
        </w:tabs>
        <w:ind w:left="0"/>
        <w:rPr>
          <w:rFonts w:ascii="Verdana" w:hAnsi="Verdana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425D1B" w:rsidTr="00425D1B">
        <w:tc>
          <w:tcPr>
            <w:tcW w:w="8522" w:type="dxa"/>
          </w:tcPr>
          <w:p w:rsidR="00425D1B" w:rsidRDefault="00425D1B" w:rsidP="00425D1B">
            <w:pPr>
              <w:pStyle w:val="ListParagraph"/>
              <w:tabs>
                <w:tab w:val="left" w:pos="5130"/>
              </w:tabs>
              <w:ind w:left="0"/>
              <w:rPr>
                <w:rFonts w:ascii="Verdana" w:hAnsi="Verdana" w:cs="Calibri"/>
              </w:rPr>
            </w:pPr>
            <w:r w:rsidRPr="00425D1B">
              <w:rPr>
                <w:rFonts w:ascii="Verdana" w:hAnsi="Verdana" w:cs="Calibri"/>
                <w:b/>
                <w:u w:val="single"/>
              </w:rPr>
              <w:t>Remember</w:t>
            </w:r>
            <w:r>
              <w:rPr>
                <w:rFonts w:ascii="Verdana" w:hAnsi="Verdana" w:cs="Calibri"/>
              </w:rPr>
              <w:t xml:space="preserve">, don’t just read books - jot down notes on the key ideas and your reactions to them. </w:t>
            </w:r>
          </w:p>
          <w:p w:rsidR="00425D1B" w:rsidRDefault="00425D1B" w:rsidP="00425D1B">
            <w:pPr>
              <w:pStyle w:val="ListParagraph"/>
              <w:numPr>
                <w:ilvl w:val="0"/>
                <w:numId w:val="2"/>
              </w:numPr>
              <w:tabs>
                <w:tab w:val="left" w:pos="5130"/>
              </w:tabs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What do you agree or disagree with, enjoy or dislike and why? </w:t>
            </w:r>
          </w:p>
          <w:p w:rsidR="00425D1B" w:rsidRDefault="00425D1B" w:rsidP="00425D1B">
            <w:pPr>
              <w:pStyle w:val="ListParagraph"/>
              <w:numPr>
                <w:ilvl w:val="0"/>
                <w:numId w:val="2"/>
              </w:numPr>
              <w:tabs>
                <w:tab w:val="left" w:pos="5130"/>
              </w:tabs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How does it relate to what you know already? </w:t>
            </w:r>
          </w:p>
          <w:p w:rsidR="00425D1B" w:rsidRPr="00425D1B" w:rsidRDefault="00425D1B" w:rsidP="00425D1B">
            <w:pPr>
              <w:pStyle w:val="ListParagraph"/>
              <w:numPr>
                <w:ilvl w:val="0"/>
                <w:numId w:val="2"/>
              </w:numPr>
              <w:tabs>
                <w:tab w:val="left" w:pos="5130"/>
              </w:tabs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Does it suggest further reading you can do?</w:t>
            </w:r>
          </w:p>
          <w:p w:rsidR="00425D1B" w:rsidRDefault="00425D1B" w:rsidP="00961F42">
            <w:pPr>
              <w:pStyle w:val="ListParagraph"/>
              <w:tabs>
                <w:tab w:val="left" w:pos="5130"/>
              </w:tabs>
              <w:ind w:left="0"/>
              <w:rPr>
                <w:rFonts w:ascii="Verdana" w:hAnsi="Verdana" w:cs="Calibri"/>
                <w:b/>
                <w:u w:val="single"/>
              </w:rPr>
            </w:pPr>
          </w:p>
        </w:tc>
      </w:tr>
    </w:tbl>
    <w:p w:rsidR="00425D1B" w:rsidRDefault="00425D1B" w:rsidP="00961F42">
      <w:pPr>
        <w:pStyle w:val="ListParagraph"/>
        <w:tabs>
          <w:tab w:val="left" w:pos="5130"/>
        </w:tabs>
        <w:ind w:left="0"/>
        <w:rPr>
          <w:rFonts w:ascii="Verdana" w:hAnsi="Verdana" w:cs="Calibri"/>
          <w:b/>
          <w:u w:val="single"/>
        </w:rPr>
      </w:pPr>
    </w:p>
    <w:p w:rsidR="00961F42" w:rsidRPr="00961F42" w:rsidRDefault="00961F42" w:rsidP="00961F42">
      <w:pPr>
        <w:pStyle w:val="ListParagraph"/>
        <w:tabs>
          <w:tab w:val="left" w:pos="5130"/>
        </w:tabs>
        <w:ind w:left="0"/>
        <w:rPr>
          <w:rFonts w:ascii="Verdana" w:hAnsi="Verdana" w:cs="Calibri"/>
          <w:b/>
        </w:rPr>
      </w:pPr>
      <w:r w:rsidRPr="00961F42">
        <w:rPr>
          <w:rFonts w:ascii="Verdana" w:hAnsi="Verdana" w:cs="Calibri"/>
          <w:b/>
        </w:rPr>
        <w:tab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alibri"/>
          <w:b/>
          <w:u w:val="single"/>
        </w:rPr>
      </w:pPr>
      <w:r w:rsidRPr="004B580B">
        <w:rPr>
          <w:rFonts w:ascii="Verdana" w:hAnsi="Verdana" w:cs="Calibri"/>
          <w:b/>
          <w:u w:val="single"/>
        </w:rPr>
        <w:t>BIOLOGY</w:t>
      </w:r>
    </w:p>
    <w:p w:rsid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</w:rPr>
        <w:br/>
      </w:r>
      <w:r w:rsidRPr="004B580B">
        <w:rPr>
          <w:rFonts w:ascii="Verdana" w:hAnsi="Verdana" w:cs="Courier New"/>
          <w:sz w:val="20"/>
          <w:szCs w:val="20"/>
          <w:u w:val="single"/>
        </w:rPr>
        <w:t>Rachel Carson</w:t>
      </w:r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Silent Spring</w:t>
      </w:r>
      <w:r>
        <w:rPr>
          <w:rFonts w:ascii="Verdana" w:hAnsi="Verdana" w:cs="Courier New"/>
          <w:sz w:val="20"/>
          <w:szCs w:val="20"/>
        </w:rPr>
        <w:t xml:space="preserve"> </w:t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  <w:u w:val="single"/>
        </w:rPr>
      </w:pPr>
      <w:r w:rsidRPr="004B580B">
        <w:rPr>
          <w:rFonts w:ascii="Verdana" w:hAnsi="Verdana" w:cs="Courier New"/>
          <w:sz w:val="20"/>
          <w:szCs w:val="20"/>
        </w:rPr>
        <w:br/>
      </w:r>
      <w:r w:rsidRPr="004B580B">
        <w:rPr>
          <w:rFonts w:ascii="Verdana" w:hAnsi="Verdana" w:cs="Courier New"/>
          <w:sz w:val="20"/>
          <w:szCs w:val="20"/>
          <w:u w:val="single"/>
        </w:rPr>
        <w:t>James Lovelock</w:t>
      </w:r>
      <w:r>
        <w:rPr>
          <w:rFonts w:ascii="Verdana" w:hAnsi="Verdana" w:cs="Courier New"/>
          <w:sz w:val="20"/>
          <w:szCs w:val="20"/>
          <w:u w:val="single"/>
        </w:rPr>
        <w:t xml:space="preserve">, </w:t>
      </w:r>
      <w:r w:rsidRPr="004B580B">
        <w:rPr>
          <w:rFonts w:ascii="Verdana" w:hAnsi="Verdana" w:cs="Courier New"/>
          <w:i/>
          <w:iCs/>
          <w:sz w:val="20"/>
          <w:szCs w:val="20"/>
        </w:rPr>
        <w:t xml:space="preserve">Gaia: a new </w:t>
      </w:r>
      <w:proofErr w:type="gramStart"/>
      <w:r w:rsidRPr="004B580B">
        <w:rPr>
          <w:rFonts w:ascii="Verdana" w:hAnsi="Verdana" w:cs="Courier New"/>
          <w:i/>
          <w:iCs/>
          <w:sz w:val="20"/>
          <w:szCs w:val="20"/>
        </w:rPr>
        <w:t>look</w:t>
      </w:r>
      <w:proofErr w:type="gramEnd"/>
      <w:r w:rsidRPr="004B580B">
        <w:rPr>
          <w:rFonts w:ascii="Verdana" w:hAnsi="Verdana" w:cs="Courier New"/>
          <w:i/>
          <w:iCs/>
          <w:sz w:val="20"/>
          <w:szCs w:val="20"/>
        </w:rPr>
        <w:t xml:space="preserve"> at life on Earth</w:t>
      </w:r>
    </w:p>
    <w:p w:rsid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  <w:u w:val="single"/>
        </w:rPr>
      </w:pP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proofErr w:type="spellStart"/>
      <w:r w:rsidRPr="004B580B">
        <w:rPr>
          <w:rFonts w:ascii="Verdana" w:hAnsi="Verdana" w:cs="Courier New"/>
          <w:sz w:val="20"/>
          <w:szCs w:val="20"/>
          <w:u w:val="single"/>
        </w:rPr>
        <w:t>Dava</w:t>
      </w:r>
      <w:proofErr w:type="spellEnd"/>
      <w:r w:rsidRPr="004B580B">
        <w:rPr>
          <w:rFonts w:ascii="Verdana" w:hAnsi="Verdana" w:cs="Courier New"/>
          <w:sz w:val="20"/>
          <w:szCs w:val="20"/>
          <w:u w:val="single"/>
        </w:rPr>
        <w:t xml:space="preserve"> </w:t>
      </w:r>
      <w:proofErr w:type="spellStart"/>
      <w:r w:rsidRPr="004B580B">
        <w:rPr>
          <w:rFonts w:ascii="Verdana" w:hAnsi="Verdana" w:cs="Courier New"/>
          <w:sz w:val="20"/>
          <w:szCs w:val="20"/>
          <w:u w:val="single"/>
        </w:rPr>
        <w:t>Sobel</w:t>
      </w:r>
      <w:proofErr w:type="spellEnd"/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Longitude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Steve Jones</w:t>
      </w:r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Almost like a Whale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Richard Dawkins</w:t>
      </w:r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Climbing Mount Improbab</w:t>
      </w:r>
      <w:r>
        <w:rPr>
          <w:rFonts w:ascii="Verdana" w:hAnsi="Verdana" w:cs="Courier New"/>
          <w:i/>
          <w:iCs/>
          <w:sz w:val="20"/>
          <w:szCs w:val="20"/>
        </w:rPr>
        <w:t>le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Richard Dawkins</w:t>
      </w:r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proofErr w:type="gramStart"/>
      <w:r w:rsidRPr="004B580B">
        <w:rPr>
          <w:rFonts w:ascii="Verdana" w:hAnsi="Verdana" w:cs="Courier New"/>
          <w:i/>
          <w:iCs/>
          <w:sz w:val="20"/>
          <w:szCs w:val="20"/>
        </w:rPr>
        <w:t>The</w:t>
      </w:r>
      <w:proofErr w:type="gramEnd"/>
      <w:r w:rsidRPr="004B580B">
        <w:rPr>
          <w:rFonts w:ascii="Verdana" w:hAnsi="Verdana" w:cs="Courier New"/>
          <w:i/>
          <w:iCs/>
          <w:sz w:val="20"/>
          <w:szCs w:val="20"/>
        </w:rPr>
        <w:t xml:space="preserve"> Blind Watchmaker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Matt Ridley</w:t>
      </w:r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The red queen: sex and the evolution of human nature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 xml:space="preserve">Neil </w:t>
      </w:r>
      <w:proofErr w:type="spellStart"/>
      <w:r w:rsidRPr="004B580B">
        <w:rPr>
          <w:rFonts w:ascii="Verdana" w:hAnsi="Verdana" w:cs="Courier New"/>
          <w:sz w:val="20"/>
          <w:szCs w:val="20"/>
          <w:u w:val="single"/>
        </w:rPr>
        <w:t>Shubin</w:t>
      </w:r>
      <w:proofErr w:type="spellEnd"/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Your inner fish</w:t>
      </w:r>
      <w:r w:rsidRPr="004B580B">
        <w:rPr>
          <w:rFonts w:ascii="Verdana" w:hAnsi="Verdana" w:cs="Courier New"/>
          <w:sz w:val="20"/>
          <w:szCs w:val="20"/>
        </w:rPr>
        <w:br/>
      </w:r>
    </w:p>
    <w:p w:rsidR="004B580B" w:rsidRPr="004B580B" w:rsidRDefault="004B580B" w:rsidP="004B580B">
      <w:pPr>
        <w:pStyle w:val="ListParagraph"/>
        <w:ind w:left="0"/>
        <w:rPr>
          <w:rFonts w:ascii="Verdana" w:hAnsi="Verdan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B580B">
            <w:rPr>
              <w:rFonts w:ascii="Verdana" w:hAnsi="Verdana" w:cs="Courier New"/>
              <w:sz w:val="20"/>
              <w:szCs w:val="20"/>
              <w:u w:val="single"/>
            </w:rPr>
            <w:t>Nick Lane</w:t>
          </w:r>
        </w:smartTag>
      </w:smartTag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Pr="004B580B">
        <w:rPr>
          <w:rFonts w:ascii="Verdana" w:hAnsi="Verdana" w:cs="Courier New"/>
          <w:i/>
          <w:iCs/>
          <w:sz w:val="20"/>
          <w:szCs w:val="20"/>
        </w:rPr>
        <w:t>Life Ascending</w:t>
      </w:r>
    </w:p>
    <w:p w:rsidR="004B580B" w:rsidRDefault="004B580B" w:rsidP="004B580B">
      <w:pPr>
        <w:rPr>
          <w:rFonts w:ascii="Verdana" w:hAnsi="Verdana"/>
          <w:b/>
          <w:bCs/>
          <w:sz w:val="20"/>
          <w:szCs w:val="20"/>
        </w:rPr>
      </w:pPr>
    </w:p>
    <w:p w:rsidR="00FB31B5" w:rsidRPr="004B580B" w:rsidRDefault="00FB31B5" w:rsidP="00FB31B5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  <w:szCs w:val="20"/>
          <w:u w:val="single"/>
        </w:rPr>
        <w:t xml:space="preserve">Lewis </w:t>
      </w:r>
      <w:proofErr w:type="spellStart"/>
      <w:r>
        <w:rPr>
          <w:rFonts w:ascii="Verdana" w:hAnsi="Verdana" w:cs="Courier New"/>
          <w:sz w:val="20"/>
          <w:szCs w:val="20"/>
          <w:u w:val="single"/>
        </w:rPr>
        <w:t>Wolpert</w:t>
      </w:r>
      <w:proofErr w:type="spellEnd"/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i/>
          <w:iCs/>
          <w:sz w:val="20"/>
          <w:szCs w:val="20"/>
        </w:rPr>
        <w:t>How We Live and Why We Die: the secret lives of cells</w:t>
      </w:r>
    </w:p>
    <w:p w:rsidR="00FB31B5" w:rsidRPr="004B580B" w:rsidRDefault="00FB31B5" w:rsidP="004B580B">
      <w:pPr>
        <w:rPr>
          <w:rFonts w:ascii="Verdana" w:hAnsi="Verdana"/>
          <w:b/>
          <w:bCs/>
          <w:sz w:val="20"/>
          <w:szCs w:val="20"/>
        </w:rPr>
      </w:pPr>
    </w:p>
    <w:p w:rsidR="00FB31B5" w:rsidRPr="004B580B" w:rsidRDefault="00FB31B5" w:rsidP="004B580B">
      <w:pPr>
        <w:rPr>
          <w:rFonts w:ascii="Verdana" w:hAnsi="Verdana"/>
          <w:b/>
          <w:bCs/>
          <w:sz w:val="20"/>
          <w:szCs w:val="20"/>
        </w:rPr>
      </w:pPr>
    </w:p>
    <w:p w:rsidR="004B580B" w:rsidRPr="004B580B" w:rsidRDefault="004B580B" w:rsidP="004B580B">
      <w:pPr>
        <w:rPr>
          <w:rFonts w:ascii="Verdana" w:hAnsi="Verdana"/>
          <w:b/>
          <w:bCs/>
          <w:sz w:val="20"/>
          <w:szCs w:val="20"/>
        </w:rPr>
      </w:pPr>
    </w:p>
    <w:p w:rsidR="003F72A4" w:rsidRPr="004B580B" w:rsidRDefault="003F72A4" w:rsidP="00B50B2D">
      <w:pPr>
        <w:pStyle w:val="ListParagraph"/>
        <w:ind w:left="0"/>
        <w:rPr>
          <w:rFonts w:ascii="Verdana" w:hAnsi="Verdana" w:cs="Calibri"/>
          <w:b/>
          <w:bCs/>
          <w:u w:val="single"/>
        </w:rPr>
      </w:pPr>
      <w:r w:rsidRPr="004B580B">
        <w:rPr>
          <w:rFonts w:ascii="Verdana" w:hAnsi="Verdana" w:cs="Calibri"/>
          <w:b/>
          <w:bCs/>
          <w:u w:val="single"/>
        </w:rPr>
        <w:t>BUSINESS</w:t>
      </w:r>
      <w:r w:rsidR="004B580B" w:rsidRPr="004B580B">
        <w:rPr>
          <w:rFonts w:ascii="Verdana" w:hAnsi="Verdana" w:cs="Calibri"/>
          <w:b/>
          <w:bCs/>
          <w:u w:val="single"/>
        </w:rPr>
        <w:t xml:space="preserve"> AND ECONOMICS</w:t>
      </w:r>
    </w:p>
    <w:p w:rsid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 w:cs="Calibri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 xml:space="preserve">Tim </w:t>
      </w:r>
      <w:proofErr w:type="spellStart"/>
      <w:r w:rsidRPr="004B580B">
        <w:rPr>
          <w:rFonts w:ascii="Verdana" w:hAnsi="Verdana" w:cs="Calibri"/>
          <w:sz w:val="20"/>
          <w:szCs w:val="20"/>
          <w:u w:val="single"/>
        </w:rPr>
        <w:t>Harford</w:t>
      </w:r>
      <w:proofErr w:type="spellEnd"/>
      <w:r w:rsidR="004B580B">
        <w:rPr>
          <w:rFonts w:ascii="Verdana" w:hAnsi="Verdana" w:cs="Calibri"/>
          <w:sz w:val="20"/>
          <w:szCs w:val="20"/>
          <w:u w:val="single"/>
        </w:rPr>
        <w:t>,</w:t>
      </w:r>
      <w:r w:rsidRPr="004B580B"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Pr="004B580B">
        <w:rPr>
          <w:rFonts w:ascii="Verdana" w:hAnsi="Verdana" w:cs="Calibri"/>
          <w:i/>
          <w:iCs/>
          <w:sz w:val="20"/>
          <w:szCs w:val="20"/>
        </w:rPr>
        <w:t>The</w:t>
      </w:r>
      <w:proofErr w:type="gramEnd"/>
      <w:r w:rsidRPr="004B580B">
        <w:rPr>
          <w:rFonts w:ascii="Verdana" w:hAnsi="Verdana" w:cs="Calibri"/>
          <w:i/>
          <w:iCs/>
          <w:sz w:val="20"/>
          <w:szCs w:val="20"/>
        </w:rPr>
        <w:t xml:space="preserve"> Undercover Economist</w:t>
      </w:r>
    </w:p>
    <w:p w:rsidR="004B580B" w:rsidRP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 w:cs="Calibri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>Naomi Klein</w:t>
      </w:r>
      <w:r w:rsidR="004B580B">
        <w:rPr>
          <w:rFonts w:ascii="Verdana" w:hAnsi="Verdana" w:cs="Calibri"/>
          <w:sz w:val="20"/>
          <w:szCs w:val="20"/>
          <w:u w:val="single"/>
        </w:rPr>
        <w:t xml:space="preserve">, </w:t>
      </w:r>
      <w:r w:rsidRPr="004B580B">
        <w:rPr>
          <w:rFonts w:ascii="Verdana" w:hAnsi="Verdana" w:cs="Calibri"/>
          <w:i/>
          <w:iCs/>
          <w:sz w:val="20"/>
          <w:szCs w:val="20"/>
        </w:rPr>
        <w:t>Shock Doctrine</w:t>
      </w:r>
    </w:p>
    <w:p w:rsidR="004B580B" w:rsidRP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 w:cs="Calibri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>Naomi Klein</w:t>
      </w:r>
      <w:r w:rsidR="004B580B">
        <w:rPr>
          <w:rFonts w:ascii="Verdana" w:hAnsi="Verdana" w:cs="Calibri"/>
          <w:sz w:val="20"/>
          <w:szCs w:val="20"/>
          <w:u w:val="single"/>
        </w:rPr>
        <w:t xml:space="preserve">, </w:t>
      </w:r>
      <w:r w:rsidRPr="004B580B">
        <w:rPr>
          <w:rFonts w:ascii="Verdana" w:hAnsi="Verdana" w:cs="Calibri"/>
          <w:i/>
          <w:iCs/>
          <w:sz w:val="20"/>
          <w:szCs w:val="20"/>
        </w:rPr>
        <w:t>No Logo</w:t>
      </w:r>
    </w:p>
    <w:p w:rsidR="004B580B" w:rsidRP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 w:cs="Calibri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>Naomi Klein</w:t>
      </w:r>
      <w:r w:rsidR="004B580B">
        <w:rPr>
          <w:rFonts w:ascii="Verdana" w:hAnsi="Verdana" w:cs="Calibri"/>
          <w:sz w:val="20"/>
          <w:szCs w:val="20"/>
          <w:u w:val="single"/>
        </w:rPr>
        <w:t xml:space="preserve">, </w:t>
      </w:r>
      <w:r w:rsidRPr="004B580B">
        <w:rPr>
          <w:rFonts w:ascii="Verdana" w:hAnsi="Verdana" w:cs="Calibri"/>
          <w:i/>
          <w:iCs/>
          <w:sz w:val="20"/>
          <w:szCs w:val="20"/>
        </w:rPr>
        <w:t>Fences and Windows</w:t>
      </w:r>
    </w:p>
    <w:p w:rsidR="004B580B" w:rsidRP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 w:cs="Calibri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>Noam Chomsky</w:t>
      </w:r>
      <w:r w:rsidR="004B580B">
        <w:rPr>
          <w:rFonts w:ascii="Verdana" w:hAnsi="Verdana" w:cs="Calibri"/>
          <w:sz w:val="20"/>
          <w:szCs w:val="20"/>
          <w:u w:val="single"/>
        </w:rPr>
        <w:t xml:space="preserve">, </w:t>
      </w:r>
      <w:r w:rsidRPr="004B580B">
        <w:rPr>
          <w:rFonts w:ascii="Verdana" w:hAnsi="Verdana" w:cs="Calibri"/>
          <w:i/>
          <w:iCs/>
          <w:sz w:val="20"/>
          <w:szCs w:val="20"/>
        </w:rPr>
        <w:t>Hegemony or Survival</w:t>
      </w:r>
    </w:p>
    <w:p w:rsidR="004B580B" w:rsidRPr="004B580B" w:rsidRDefault="004B580B" w:rsidP="00B50B2D">
      <w:pPr>
        <w:pStyle w:val="ListParagraph"/>
        <w:ind w:left="0"/>
        <w:rPr>
          <w:rFonts w:ascii="Verdana" w:hAnsi="Verdana" w:cs="Calibri"/>
          <w:sz w:val="20"/>
          <w:szCs w:val="20"/>
          <w:u w:val="single"/>
        </w:rPr>
      </w:pPr>
    </w:p>
    <w:p w:rsidR="00B50B2D" w:rsidRPr="004B580B" w:rsidRDefault="00B50B2D" w:rsidP="00B50B2D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>Will Hutton</w:t>
      </w:r>
      <w:r w:rsidR="004B580B">
        <w:rPr>
          <w:rFonts w:ascii="Verdana" w:hAnsi="Verdana"/>
          <w:i/>
          <w:iCs/>
          <w:sz w:val="20"/>
          <w:szCs w:val="20"/>
        </w:rPr>
        <w:t xml:space="preserve">, </w:t>
      </w:r>
      <w:proofErr w:type="gramStart"/>
      <w:r w:rsidRPr="004B580B">
        <w:rPr>
          <w:rFonts w:ascii="Verdana" w:hAnsi="Verdana"/>
          <w:i/>
          <w:iCs/>
          <w:sz w:val="20"/>
          <w:szCs w:val="20"/>
        </w:rPr>
        <w:t>The</w:t>
      </w:r>
      <w:proofErr w:type="gramEnd"/>
      <w:r w:rsidRPr="004B580B">
        <w:rPr>
          <w:rFonts w:ascii="Verdana" w:hAnsi="Verdana"/>
          <w:i/>
          <w:iCs/>
          <w:sz w:val="20"/>
          <w:szCs w:val="20"/>
        </w:rPr>
        <w:t xml:space="preserve"> State We’re in</w:t>
      </w:r>
    </w:p>
    <w:p w:rsidR="00B50B2D" w:rsidRPr="004B580B" w:rsidRDefault="00B50B2D" w:rsidP="00B50B2D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</w:p>
    <w:p w:rsidR="004B580B" w:rsidRDefault="004B580B" w:rsidP="004B580B">
      <w:pPr>
        <w:pStyle w:val="ListParagraph"/>
        <w:ind w:left="0"/>
        <w:rPr>
          <w:rFonts w:ascii="Verdana" w:hAnsi="Verdana" w:cs="Courier New"/>
          <w:b/>
          <w:bCs/>
          <w:u w:val="single"/>
        </w:rPr>
      </w:pPr>
    </w:p>
    <w:p w:rsidR="00F346DE" w:rsidRDefault="00AB27AB" w:rsidP="004B580B">
      <w:pPr>
        <w:pStyle w:val="ListParagraph"/>
        <w:ind w:left="0"/>
        <w:rPr>
          <w:rFonts w:ascii="Verdana" w:hAnsi="Verdana" w:cs="Courier New"/>
        </w:rPr>
      </w:pPr>
      <w:r w:rsidRPr="004B580B">
        <w:rPr>
          <w:rFonts w:ascii="Verdana" w:hAnsi="Verdana" w:cs="Courier New"/>
          <w:b/>
          <w:bCs/>
          <w:u w:val="single"/>
        </w:rPr>
        <w:lastRenderedPageBreak/>
        <w:t>CHEMISTRY</w:t>
      </w:r>
      <w:r w:rsidRPr="004B580B">
        <w:rPr>
          <w:rFonts w:ascii="Verdana" w:hAnsi="Verdana" w:cs="Courier New"/>
        </w:rPr>
        <w:br/>
      </w:r>
    </w:p>
    <w:p w:rsidR="00B50B2D" w:rsidRPr="004B580B" w:rsidRDefault="00AB27A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proofErr w:type="gramStart"/>
      <w:r w:rsidRPr="004B580B">
        <w:rPr>
          <w:rFonts w:ascii="Verdana" w:hAnsi="Verdana" w:cs="Courier New"/>
          <w:sz w:val="20"/>
          <w:szCs w:val="20"/>
        </w:rPr>
        <w:t>Oxford chemistry primers is</w:t>
      </w:r>
      <w:proofErr w:type="gramEnd"/>
      <w:r w:rsidRPr="004B580B">
        <w:rPr>
          <w:rFonts w:ascii="Verdana" w:hAnsi="Verdana" w:cs="Courier New"/>
          <w:sz w:val="20"/>
          <w:szCs w:val="20"/>
        </w:rPr>
        <w:t xml:space="preserve"> an excellent series - all cost between £10 - £14</w:t>
      </w:r>
      <w:r w:rsidR="004B580B">
        <w:rPr>
          <w:rFonts w:ascii="Verdana" w:hAnsi="Verdana" w:cs="Courier New"/>
          <w:sz w:val="20"/>
          <w:szCs w:val="20"/>
        </w:rPr>
        <w:t>. T</w:t>
      </w:r>
      <w:r w:rsidR="00B50B2D" w:rsidRPr="004B580B">
        <w:rPr>
          <w:rFonts w:ascii="Verdana" w:hAnsi="Verdana" w:cs="Courier New"/>
          <w:sz w:val="20"/>
          <w:szCs w:val="20"/>
        </w:rPr>
        <w:t>hey are very thin and approachable, but have some deceptively advanced content!</w:t>
      </w:r>
    </w:p>
    <w:p w:rsidR="00B50B2D" w:rsidRPr="004B580B" w:rsidRDefault="00B50B2D" w:rsidP="00AB27AB">
      <w:pPr>
        <w:pStyle w:val="ListParagraph"/>
        <w:ind w:left="0"/>
        <w:rPr>
          <w:rFonts w:ascii="Verdana" w:hAnsi="Verdana" w:cs="Courier New"/>
          <w:sz w:val="20"/>
          <w:szCs w:val="20"/>
        </w:rPr>
      </w:pPr>
    </w:p>
    <w:p w:rsidR="004B580B" w:rsidRDefault="00B50B2D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Shriver &amp; Atkins</w:t>
      </w:r>
      <w:r w:rsidR="004B580B"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i/>
          <w:iCs/>
          <w:sz w:val="20"/>
          <w:szCs w:val="20"/>
        </w:rPr>
        <w:t>Inorganic Chemistry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br/>
      </w:r>
    </w:p>
    <w:p w:rsidR="004B580B" w:rsidRDefault="00B50B2D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proofErr w:type="spellStart"/>
      <w:r w:rsidRPr="004B580B">
        <w:rPr>
          <w:rFonts w:ascii="Verdana" w:hAnsi="Verdana" w:cs="Courier New"/>
          <w:sz w:val="20"/>
          <w:szCs w:val="20"/>
          <w:u w:val="single"/>
        </w:rPr>
        <w:t>Housecroft</w:t>
      </w:r>
      <w:proofErr w:type="spellEnd"/>
      <w:r w:rsidRPr="004B580B">
        <w:rPr>
          <w:rFonts w:ascii="Verdana" w:hAnsi="Verdana" w:cs="Courier New"/>
          <w:sz w:val="20"/>
          <w:szCs w:val="20"/>
          <w:u w:val="single"/>
        </w:rPr>
        <w:t xml:space="preserve"> &amp; Constable</w:t>
      </w:r>
      <w:r w:rsidR="004B580B"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i/>
          <w:iCs/>
          <w:sz w:val="20"/>
          <w:szCs w:val="20"/>
        </w:rPr>
        <w:t>Chemistry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br/>
      </w:r>
    </w:p>
    <w:p w:rsidR="004B580B" w:rsidRDefault="00B50B2D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>Atkins &amp; de Paula</w:t>
      </w:r>
      <w:r w:rsidR="004B580B"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i/>
          <w:iCs/>
          <w:sz w:val="20"/>
          <w:szCs w:val="20"/>
        </w:rPr>
        <w:t>Physical Chemistry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br/>
      </w:r>
    </w:p>
    <w:p w:rsidR="00FB31B5" w:rsidRDefault="00B50B2D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  <w:u w:val="single"/>
        </w:rPr>
        <w:t xml:space="preserve">Monk &amp; </w:t>
      </w:r>
      <w:proofErr w:type="spellStart"/>
      <w:r w:rsidRPr="004B580B">
        <w:rPr>
          <w:rFonts w:ascii="Verdana" w:hAnsi="Verdana" w:cs="Courier New"/>
          <w:sz w:val="20"/>
          <w:szCs w:val="20"/>
          <w:u w:val="single"/>
        </w:rPr>
        <w:t>Monro</w:t>
      </w:r>
      <w:proofErr w:type="spellEnd"/>
      <w:r w:rsidR="004B580B"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i/>
          <w:iCs/>
          <w:sz w:val="20"/>
          <w:szCs w:val="20"/>
        </w:rPr>
        <w:t>Maths for Chemists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 w:rsidR="00AB27AB" w:rsidRPr="004B580B">
        <w:rPr>
          <w:rFonts w:ascii="Verdana" w:hAnsi="Verdana" w:cs="Courier New"/>
          <w:sz w:val="20"/>
          <w:szCs w:val="20"/>
        </w:rPr>
        <w:br/>
      </w:r>
    </w:p>
    <w:p w:rsidR="00FB31B5" w:rsidRDefault="00FB31B5" w:rsidP="00FB31B5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  <w:u w:val="single"/>
        </w:rPr>
        <w:t xml:space="preserve">James Keeler and Peter </w:t>
      </w:r>
      <w:proofErr w:type="spellStart"/>
      <w:r>
        <w:rPr>
          <w:rFonts w:ascii="Verdana" w:hAnsi="Verdana" w:cs="Courier New"/>
          <w:sz w:val="20"/>
          <w:szCs w:val="20"/>
          <w:u w:val="single"/>
        </w:rPr>
        <w:t>Wothers</w:t>
      </w:r>
      <w:proofErr w:type="spellEnd"/>
      <w:r>
        <w:rPr>
          <w:rFonts w:ascii="Verdana" w:hAnsi="Verdana" w:cs="Courier New"/>
          <w:sz w:val="20"/>
          <w:szCs w:val="20"/>
          <w:u w:val="single"/>
        </w:rPr>
        <w:t>,</w:t>
      </w:r>
      <w:r w:rsidRPr="004B580B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i/>
          <w:iCs/>
          <w:sz w:val="20"/>
          <w:szCs w:val="20"/>
        </w:rPr>
        <w:t>Why Chemical Reactions Happen</w:t>
      </w:r>
    </w:p>
    <w:p w:rsidR="00FB31B5" w:rsidRDefault="00FB31B5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</w:p>
    <w:p w:rsidR="00FB31B5" w:rsidRDefault="00C149C6" w:rsidP="00FB31B5">
      <w:pPr>
        <w:rPr>
          <w:rFonts w:ascii="Verdana" w:hAnsi="Verdana"/>
          <w:sz w:val="21"/>
          <w:szCs w:val="21"/>
        </w:rPr>
      </w:pPr>
      <w:hyperlink r:id="rId5" w:history="1"/>
    </w:p>
    <w:p w:rsidR="00E708A3" w:rsidRPr="004B580B" w:rsidRDefault="00E708A3" w:rsidP="00E708A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COMPUTING</w:t>
      </w:r>
    </w:p>
    <w:p w:rsidR="00E708A3" w:rsidRPr="004B580B" w:rsidRDefault="00E708A3" w:rsidP="00E708A3">
      <w:pPr>
        <w:jc w:val="both"/>
        <w:rPr>
          <w:rFonts w:ascii="Verdana" w:hAnsi="Verdana"/>
          <w:sz w:val="20"/>
          <w:szCs w:val="20"/>
          <w:u w:val="single"/>
        </w:rPr>
      </w:pPr>
    </w:p>
    <w:p w:rsidR="00E708A3" w:rsidRDefault="00E708A3" w:rsidP="00E708A3">
      <w:pPr>
        <w:rPr>
          <w:rFonts w:ascii="Verdana" w:hAnsi="Verdana" w:cs="Calibri"/>
          <w:i/>
          <w:iCs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  <w:u w:val="single"/>
        </w:rPr>
        <w:t>A.K.Dewdney</w:t>
      </w:r>
      <w:proofErr w:type="spellEnd"/>
      <w:r>
        <w:rPr>
          <w:rFonts w:ascii="Verdana" w:hAnsi="Verdana" w:cs="Calibri"/>
          <w:sz w:val="20"/>
          <w:szCs w:val="20"/>
        </w:rPr>
        <w:t>,</w:t>
      </w:r>
      <w:r w:rsidRPr="004B580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sz w:val="20"/>
          <w:szCs w:val="20"/>
        </w:rPr>
        <w:t>New Turing Omnibus</w:t>
      </w:r>
    </w:p>
    <w:p w:rsidR="00E708A3" w:rsidRDefault="00E708A3" w:rsidP="00E708A3">
      <w:pPr>
        <w:rPr>
          <w:rFonts w:ascii="Verdana" w:hAnsi="Verdana" w:cs="Calibri"/>
          <w:i/>
          <w:iCs/>
          <w:sz w:val="20"/>
          <w:szCs w:val="20"/>
        </w:rPr>
      </w:pPr>
    </w:p>
    <w:p w:rsidR="00AB27AB" w:rsidRPr="004B580B" w:rsidRDefault="00AB27AB" w:rsidP="004B580B">
      <w:pPr>
        <w:pStyle w:val="ListParagraph"/>
        <w:ind w:left="0"/>
        <w:rPr>
          <w:rFonts w:ascii="Verdana" w:hAnsi="Verdana" w:cs="Courier New"/>
          <w:sz w:val="20"/>
          <w:szCs w:val="20"/>
        </w:rPr>
      </w:pPr>
      <w:r w:rsidRPr="004B580B">
        <w:rPr>
          <w:rFonts w:ascii="Verdana" w:hAnsi="Verdana" w:cs="Courier New"/>
          <w:sz w:val="20"/>
          <w:szCs w:val="20"/>
        </w:rPr>
        <w:br/>
      </w:r>
    </w:p>
    <w:p w:rsidR="00BC02E9" w:rsidRPr="004B580B" w:rsidRDefault="00BC02E9" w:rsidP="00BC02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FRENCH</w:t>
      </w:r>
    </w:p>
    <w:p w:rsidR="00BC02E9" w:rsidRPr="004B580B" w:rsidRDefault="00BC02E9" w:rsidP="00BC02E9">
      <w:pPr>
        <w:jc w:val="both"/>
        <w:rPr>
          <w:rFonts w:ascii="Verdana" w:hAnsi="Verdana"/>
          <w:sz w:val="20"/>
          <w:szCs w:val="20"/>
          <w:u w:val="single"/>
        </w:rPr>
      </w:pPr>
    </w:p>
    <w:p w:rsidR="00BC02E9" w:rsidRDefault="00C30F37" w:rsidP="00BC02E9">
      <w:pPr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Emile Zola</w:t>
      </w:r>
      <w:r w:rsidR="00BC02E9">
        <w:rPr>
          <w:rFonts w:ascii="Verdana" w:hAnsi="Verdana" w:cs="Calibri"/>
          <w:sz w:val="20"/>
          <w:szCs w:val="20"/>
        </w:rPr>
        <w:t>,</w:t>
      </w:r>
      <w:r w:rsidR="00BC02E9" w:rsidRPr="004B580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sz w:val="20"/>
          <w:szCs w:val="20"/>
        </w:rPr>
        <w:t>Germinal</w:t>
      </w:r>
    </w:p>
    <w:p w:rsidR="00C30F37" w:rsidRDefault="00C30F37" w:rsidP="00BC02E9">
      <w:pPr>
        <w:rPr>
          <w:rFonts w:ascii="Verdana" w:hAnsi="Verdana" w:cs="Calibri"/>
          <w:i/>
          <w:iCs/>
          <w:sz w:val="20"/>
          <w:szCs w:val="20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lang w:val="nb-NO"/>
        </w:rPr>
      </w:pPr>
      <w:r w:rsidRPr="00C30F37">
        <w:rPr>
          <w:rFonts w:ascii="Verdana" w:hAnsi="Verdana" w:cs="Calibri"/>
          <w:sz w:val="20"/>
          <w:szCs w:val="20"/>
          <w:u w:val="single"/>
          <w:lang w:val="nb-NO"/>
        </w:rPr>
        <w:t>Charles Baudelaire</w:t>
      </w:r>
      <w:r w:rsidRPr="00C30F37">
        <w:rPr>
          <w:rFonts w:ascii="Verdana" w:hAnsi="Verdana" w:cs="Calibri"/>
          <w:sz w:val="20"/>
          <w:szCs w:val="20"/>
          <w:lang w:val="nb-NO"/>
        </w:rPr>
        <w:t xml:space="preserve">, </w:t>
      </w:r>
      <w:r w:rsidRPr="00C30F37">
        <w:rPr>
          <w:rFonts w:ascii="Verdana" w:hAnsi="Verdana" w:cs="Calibri"/>
          <w:i/>
          <w:iCs/>
          <w:sz w:val="20"/>
          <w:szCs w:val="20"/>
          <w:lang w:val="nb-NO"/>
        </w:rPr>
        <w:t>Les Fleurs du Mal</w:t>
      </w:r>
    </w:p>
    <w:p w:rsidR="00C30F37" w:rsidRPr="00C30F37" w:rsidRDefault="00C30F37" w:rsidP="00BC02E9">
      <w:pPr>
        <w:rPr>
          <w:rFonts w:ascii="Verdana" w:hAnsi="Verdana"/>
          <w:sz w:val="20"/>
          <w:szCs w:val="20"/>
          <w:lang w:val="nb-NO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lang w:val="nb-NO"/>
        </w:rPr>
      </w:pPr>
      <w:r w:rsidRPr="00C30F37">
        <w:rPr>
          <w:rFonts w:ascii="Verdana" w:hAnsi="Verdana" w:cs="Calibri"/>
          <w:sz w:val="20"/>
          <w:szCs w:val="20"/>
          <w:u w:val="single"/>
          <w:lang w:val="nb-NO"/>
        </w:rPr>
        <w:t>Andre Breton</w:t>
      </w:r>
      <w:r w:rsidRPr="00C30F37">
        <w:rPr>
          <w:rFonts w:ascii="Verdana" w:hAnsi="Verdana" w:cs="Calibri"/>
          <w:sz w:val="20"/>
          <w:szCs w:val="20"/>
          <w:lang w:val="nb-NO"/>
        </w:rPr>
        <w:t xml:space="preserve">, </w:t>
      </w:r>
      <w:r w:rsidRPr="00C30F37">
        <w:rPr>
          <w:rFonts w:ascii="Verdana" w:hAnsi="Verdana" w:cs="Calibri"/>
          <w:i/>
          <w:iCs/>
          <w:sz w:val="20"/>
          <w:szCs w:val="20"/>
          <w:lang w:val="nb-NO"/>
        </w:rPr>
        <w:t>Nadja</w:t>
      </w:r>
    </w:p>
    <w:p w:rsidR="00BC02E9" w:rsidRPr="00C30F37" w:rsidRDefault="00BC02E9" w:rsidP="00BC02E9">
      <w:pPr>
        <w:rPr>
          <w:rFonts w:ascii="Verdana" w:hAnsi="Verdana"/>
          <w:sz w:val="20"/>
          <w:szCs w:val="20"/>
          <w:lang w:val="nb-NO"/>
        </w:rPr>
      </w:pPr>
    </w:p>
    <w:p w:rsidR="00973F8B" w:rsidRDefault="00973F8B" w:rsidP="00973F8B">
      <w:pPr>
        <w:rPr>
          <w:rFonts w:ascii="Verdana" w:hAnsi="Verdana"/>
          <w:b/>
          <w:bCs/>
          <w:u w:val="single"/>
        </w:rPr>
      </w:pPr>
    </w:p>
    <w:p w:rsidR="00973F8B" w:rsidRPr="004B580B" w:rsidRDefault="00973F8B" w:rsidP="00973F8B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GEOGRAPHY</w:t>
      </w:r>
    </w:p>
    <w:p w:rsidR="00973F8B" w:rsidRPr="004B580B" w:rsidRDefault="00973F8B" w:rsidP="00973F8B">
      <w:pPr>
        <w:jc w:val="both"/>
        <w:rPr>
          <w:rFonts w:ascii="Verdana" w:hAnsi="Verdana"/>
          <w:sz w:val="20"/>
          <w:szCs w:val="20"/>
          <w:u w:val="single"/>
        </w:rPr>
      </w:pPr>
    </w:p>
    <w:p w:rsidR="00973F8B" w:rsidRDefault="00973F8B" w:rsidP="00973F8B">
      <w:pPr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Paul Collier</w:t>
      </w:r>
      <w:r>
        <w:rPr>
          <w:rFonts w:ascii="Verdana" w:hAnsi="Verdana" w:cs="Calibri"/>
          <w:sz w:val="20"/>
          <w:szCs w:val="20"/>
        </w:rPr>
        <w:t>,</w:t>
      </w:r>
      <w:r w:rsidRPr="004B580B">
        <w:rPr>
          <w:rFonts w:ascii="Verdana" w:hAnsi="Verdana" w:cs="Calibri"/>
          <w:sz w:val="20"/>
          <w:szCs w:val="20"/>
        </w:rPr>
        <w:t xml:space="preserve"> </w:t>
      </w:r>
      <w:proofErr w:type="gramStart"/>
      <w:r>
        <w:rPr>
          <w:rFonts w:ascii="Verdana" w:hAnsi="Verdana" w:cs="Calibri"/>
          <w:i/>
          <w:iCs/>
          <w:sz w:val="20"/>
          <w:szCs w:val="20"/>
        </w:rPr>
        <w:t>The</w:t>
      </w:r>
      <w:proofErr w:type="gramEnd"/>
      <w:r>
        <w:rPr>
          <w:rFonts w:ascii="Verdana" w:hAnsi="Verdana" w:cs="Calibri"/>
          <w:i/>
          <w:iCs/>
          <w:sz w:val="20"/>
          <w:szCs w:val="20"/>
        </w:rPr>
        <w:t xml:space="preserve"> Bottom Billion: Why the Poorest Countries are Failing and What Can be done about it</w:t>
      </w:r>
    </w:p>
    <w:p w:rsidR="00973F8B" w:rsidRDefault="00973F8B" w:rsidP="00973F8B">
      <w:pPr>
        <w:rPr>
          <w:rFonts w:ascii="Verdana" w:hAnsi="Verdana" w:cs="Calibri"/>
          <w:i/>
          <w:iCs/>
          <w:sz w:val="20"/>
          <w:szCs w:val="20"/>
        </w:rPr>
      </w:pPr>
    </w:p>
    <w:p w:rsidR="00973F8B" w:rsidRDefault="00973F8B" w:rsidP="00973F8B">
      <w:pPr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James Lovelock</w:t>
      </w:r>
      <w:r>
        <w:rPr>
          <w:rFonts w:ascii="Verdana" w:hAnsi="Verdana" w:cs="Calibri"/>
          <w:sz w:val="20"/>
          <w:szCs w:val="20"/>
        </w:rPr>
        <w:t>,</w:t>
      </w:r>
      <w:r w:rsidRPr="004B580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sz w:val="20"/>
          <w:szCs w:val="20"/>
        </w:rPr>
        <w:t>The Revenge of Gaia: Why the Earth</w:t>
      </w:r>
      <w:r w:rsidR="001F6165">
        <w:rPr>
          <w:rFonts w:ascii="Verdana" w:hAnsi="Verdana" w:cs="Calibri"/>
          <w:i/>
          <w:iCs/>
          <w:sz w:val="20"/>
          <w:szCs w:val="20"/>
        </w:rPr>
        <w:t xml:space="preserve"> is Fighting Back and How We Can Still Save Humanity</w:t>
      </w:r>
    </w:p>
    <w:p w:rsidR="00973F8B" w:rsidRDefault="00973F8B" w:rsidP="00973F8B">
      <w:pPr>
        <w:rPr>
          <w:rFonts w:ascii="Verdana" w:hAnsi="Verdana" w:cs="Calibri"/>
          <w:i/>
          <w:iCs/>
          <w:sz w:val="20"/>
          <w:szCs w:val="20"/>
        </w:rPr>
      </w:pPr>
    </w:p>
    <w:p w:rsidR="00973F8B" w:rsidRPr="00973F8B" w:rsidRDefault="00C149C6" w:rsidP="006F1139">
      <w:pPr>
        <w:rPr>
          <w:rFonts w:ascii="Verdana" w:hAnsi="Verdana"/>
          <w:sz w:val="20"/>
          <w:szCs w:val="20"/>
        </w:rPr>
      </w:pPr>
      <w:hyperlink r:id="rId6" w:history="1">
        <w:r w:rsidR="00973F8B" w:rsidRPr="00973F8B">
          <w:rPr>
            <w:rStyle w:val="Hyperlink"/>
            <w:rFonts w:ascii="Verdana" w:hAnsi="Verdana"/>
            <w:sz w:val="20"/>
            <w:szCs w:val="20"/>
          </w:rPr>
          <w:t>www.ted.com</w:t>
        </w:r>
      </w:hyperlink>
    </w:p>
    <w:p w:rsidR="00973F8B" w:rsidRDefault="00973F8B" w:rsidP="006F1139">
      <w:pPr>
        <w:rPr>
          <w:rFonts w:ascii="Verdana" w:hAnsi="Verdana"/>
          <w:sz w:val="21"/>
          <w:szCs w:val="21"/>
        </w:rPr>
      </w:pPr>
    </w:p>
    <w:p w:rsidR="00973F8B" w:rsidRDefault="00C149C6" w:rsidP="006F1139">
      <w:pPr>
        <w:rPr>
          <w:rFonts w:ascii="Verdana" w:hAnsi="Verdana"/>
          <w:sz w:val="20"/>
          <w:szCs w:val="20"/>
        </w:rPr>
      </w:pPr>
      <w:hyperlink r:id="rId7" w:history="1">
        <w:r w:rsidR="00973F8B" w:rsidRPr="006A7DCD">
          <w:rPr>
            <w:rStyle w:val="Hyperlink"/>
            <w:rFonts w:ascii="Verdana" w:hAnsi="Verdana"/>
            <w:sz w:val="20"/>
            <w:szCs w:val="20"/>
          </w:rPr>
          <w:t>www.withouthotair.com</w:t>
        </w:r>
      </w:hyperlink>
    </w:p>
    <w:p w:rsidR="00973F8B" w:rsidRDefault="00973F8B" w:rsidP="006F1139">
      <w:pPr>
        <w:rPr>
          <w:rFonts w:ascii="Verdana" w:hAnsi="Verdana"/>
          <w:sz w:val="21"/>
          <w:szCs w:val="21"/>
        </w:rPr>
      </w:pPr>
    </w:p>
    <w:p w:rsidR="00973F8B" w:rsidRDefault="00973F8B" w:rsidP="006F1139">
      <w:pPr>
        <w:rPr>
          <w:rFonts w:ascii="Verdana" w:hAnsi="Verdana"/>
          <w:b/>
          <w:bCs/>
          <w:u w:val="single"/>
        </w:rPr>
      </w:pPr>
    </w:p>
    <w:p w:rsidR="006F1139" w:rsidRPr="004B580B" w:rsidRDefault="006F1139" w:rsidP="006F1139">
      <w:pPr>
        <w:rPr>
          <w:rFonts w:ascii="Verdana" w:hAnsi="Verdana"/>
          <w:b/>
          <w:bCs/>
          <w:u w:val="single"/>
        </w:rPr>
      </w:pPr>
      <w:r w:rsidRPr="004B580B">
        <w:rPr>
          <w:rFonts w:ascii="Verdana" w:hAnsi="Verdana"/>
          <w:b/>
          <w:bCs/>
          <w:u w:val="single"/>
        </w:rPr>
        <w:t>HISTORY</w:t>
      </w:r>
    </w:p>
    <w:p w:rsidR="00FC2400" w:rsidRPr="004B580B" w:rsidRDefault="00FC2400" w:rsidP="00FC2400">
      <w:pPr>
        <w:jc w:val="both"/>
        <w:rPr>
          <w:rFonts w:ascii="Verdana" w:hAnsi="Verdana"/>
          <w:sz w:val="20"/>
          <w:szCs w:val="20"/>
          <w:u w:val="single"/>
        </w:rPr>
      </w:pPr>
    </w:p>
    <w:p w:rsidR="004B580B" w:rsidRPr="004B580B" w:rsidRDefault="004B580B" w:rsidP="004B580B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 w:cs="Calibri"/>
          <w:sz w:val="20"/>
          <w:szCs w:val="20"/>
          <w:u w:val="single"/>
        </w:rPr>
        <w:t xml:space="preserve">Simon </w:t>
      </w:r>
      <w:proofErr w:type="spellStart"/>
      <w:r w:rsidRPr="004B580B">
        <w:rPr>
          <w:rFonts w:ascii="Verdana" w:hAnsi="Verdana" w:cs="Calibri"/>
          <w:sz w:val="20"/>
          <w:szCs w:val="20"/>
          <w:u w:val="single"/>
        </w:rPr>
        <w:t>Scharma</w:t>
      </w:r>
      <w:proofErr w:type="spellEnd"/>
      <w:r>
        <w:rPr>
          <w:rFonts w:ascii="Verdana" w:hAnsi="Verdana" w:cs="Calibri"/>
          <w:sz w:val="20"/>
          <w:szCs w:val="20"/>
        </w:rPr>
        <w:t>,</w:t>
      </w:r>
      <w:r w:rsidRPr="004B580B"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Pr="004B580B">
        <w:rPr>
          <w:rFonts w:ascii="Verdana" w:hAnsi="Verdana" w:cs="Calibri"/>
          <w:i/>
          <w:iCs/>
          <w:sz w:val="20"/>
          <w:szCs w:val="20"/>
        </w:rPr>
        <w:t>A</w:t>
      </w:r>
      <w:proofErr w:type="gramEnd"/>
      <w:r w:rsidRPr="004B580B">
        <w:rPr>
          <w:rFonts w:ascii="Verdana" w:hAnsi="Verdana" w:cs="Calibri"/>
          <w:i/>
          <w:iCs/>
          <w:sz w:val="20"/>
          <w:szCs w:val="20"/>
        </w:rPr>
        <w:t xml:space="preserve"> History of </w:t>
      </w:r>
      <w:smartTag w:uri="urn:schemas-microsoft-com:office:smarttags" w:element="place">
        <w:smartTag w:uri="urn:schemas-microsoft-com:office:smarttags" w:element="country-region">
          <w:r w:rsidRPr="004B580B">
            <w:rPr>
              <w:rFonts w:ascii="Verdana" w:hAnsi="Verdana" w:cs="Calibri"/>
              <w:i/>
              <w:iCs/>
              <w:sz w:val="20"/>
              <w:szCs w:val="20"/>
            </w:rPr>
            <w:t>Great Britain</w:t>
          </w:r>
        </w:smartTag>
      </w:smartTag>
    </w:p>
    <w:p w:rsidR="004B580B" w:rsidRPr="004B580B" w:rsidRDefault="004B580B" w:rsidP="004B580B">
      <w:pPr>
        <w:rPr>
          <w:rFonts w:ascii="Verdana" w:hAnsi="Verdana"/>
          <w:sz w:val="20"/>
          <w:szCs w:val="20"/>
        </w:rPr>
      </w:pPr>
    </w:p>
    <w:p w:rsidR="004B580B" w:rsidRPr="004B580B" w:rsidRDefault="004B580B" w:rsidP="004B580B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>George Orwell</w:t>
      </w:r>
      <w:r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i/>
          <w:iCs/>
          <w:sz w:val="20"/>
          <w:szCs w:val="20"/>
        </w:rPr>
        <w:t>Nineteen Eighty-Four</w:t>
      </w:r>
    </w:p>
    <w:p w:rsidR="004B580B" w:rsidRPr="004B580B" w:rsidRDefault="004B580B" w:rsidP="004B580B">
      <w:pPr>
        <w:rPr>
          <w:rFonts w:ascii="Verdana" w:hAnsi="Verdana"/>
          <w:sz w:val="20"/>
          <w:szCs w:val="20"/>
        </w:rPr>
      </w:pPr>
    </w:p>
    <w:p w:rsidR="004B580B" w:rsidRPr="004B580B" w:rsidRDefault="004B580B" w:rsidP="004B580B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>Robert Graves</w:t>
      </w:r>
      <w:r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i/>
          <w:iCs/>
          <w:sz w:val="20"/>
          <w:szCs w:val="20"/>
        </w:rPr>
        <w:t>I Claudius</w:t>
      </w:r>
    </w:p>
    <w:p w:rsidR="004B580B" w:rsidRDefault="004B580B" w:rsidP="00FC2400">
      <w:pPr>
        <w:jc w:val="both"/>
        <w:rPr>
          <w:rFonts w:ascii="Verdana" w:hAnsi="Verdana"/>
          <w:sz w:val="20"/>
          <w:szCs w:val="20"/>
          <w:u w:val="single"/>
        </w:rPr>
      </w:pPr>
    </w:p>
    <w:p w:rsidR="006B54EB" w:rsidRPr="004B580B" w:rsidRDefault="008F6BC9" w:rsidP="00FC2400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John K. </w:t>
      </w:r>
      <w:r w:rsidR="006B54EB" w:rsidRPr="004B580B">
        <w:rPr>
          <w:rFonts w:ascii="Verdana" w:hAnsi="Verdana"/>
          <w:sz w:val="20"/>
          <w:szCs w:val="20"/>
          <w:u w:val="single"/>
        </w:rPr>
        <w:t>Galbraith</w:t>
      </w:r>
      <w:r w:rsidR="004B580B">
        <w:rPr>
          <w:rFonts w:ascii="Verdana" w:hAnsi="Verdana"/>
          <w:sz w:val="20"/>
          <w:szCs w:val="20"/>
          <w:u w:val="single"/>
        </w:rPr>
        <w:t>,</w:t>
      </w:r>
      <w:r w:rsidR="006B54EB" w:rsidRPr="004B580B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>
        <w:rPr>
          <w:rFonts w:ascii="Verdana" w:hAnsi="Verdana"/>
          <w:i/>
          <w:iCs/>
          <w:sz w:val="20"/>
          <w:szCs w:val="20"/>
        </w:rPr>
        <w:t>The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Great Crash 1929: The classic account of economic disaster</w:t>
      </w:r>
    </w:p>
    <w:p w:rsidR="006B54EB" w:rsidRPr="004B580B" w:rsidRDefault="006B54EB" w:rsidP="00FC2400">
      <w:pPr>
        <w:jc w:val="both"/>
        <w:rPr>
          <w:rFonts w:ascii="Verdana" w:hAnsi="Verdana"/>
          <w:sz w:val="20"/>
          <w:szCs w:val="20"/>
          <w:u w:val="single"/>
        </w:rPr>
      </w:pPr>
    </w:p>
    <w:p w:rsidR="00FC2400" w:rsidRPr="004B580B" w:rsidRDefault="00FC2400" w:rsidP="00FC2400">
      <w:pPr>
        <w:jc w:val="both"/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lastRenderedPageBreak/>
        <w:t xml:space="preserve">Michael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Burleigh</w:t>
      </w:r>
      <w:proofErr w:type="spellEnd"/>
      <w:r w:rsidR="004B580B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i/>
          <w:sz w:val="20"/>
          <w:szCs w:val="20"/>
        </w:rPr>
        <w:t xml:space="preserve">Sacred Causes: religion and politics from the European Dictators to Al Qaeda </w:t>
      </w:r>
    </w:p>
    <w:p w:rsidR="008F6BC9" w:rsidRPr="004B580B" w:rsidRDefault="008F6BC9" w:rsidP="00FC240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C2400" w:rsidRPr="004B580B" w:rsidRDefault="00FC2400" w:rsidP="00FC2400">
      <w:pPr>
        <w:jc w:val="both"/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Mark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Mazower</w:t>
      </w:r>
      <w:proofErr w:type="spellEnd"/>
      <w:r w:rsidR="004B580B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Style w:val="srtitle1"/>
          <w:rFonts w:ascii="Verdana" w:hAnsi="Verdana"/>
          <w:b w:val="0"/>
          <w:i/>
          <w:sz w:val="20"/>
          <w:szCs w:val="20"/>
        </w:rPr>
        <w:t xml:space="preserve">Dark Continent: </w:t>
      </w:r>
      <w:smartTag w:uri="urn:schemas-microsoft-com:office:smarttags" w:element="place">
        <w:r w:rsidRPr="004B580B">
          <w:rPr>
            <w:rStyle w:val="srtitle1"/>
            <w:rFonts w:ascii="Verdana" w:hAnsi="Verdana"/>
            <w:b w:val="0"/>
            <w:i/>
            <w:sz w:val="20"/>
            <w:szCs w:val="20"/>
          </w:rPr>
          <w:t>Europe</w:t>
        </w:r>
      </w:smartTag>
      <w:r w:rsidRPr="004B580B">
        <w:rPr>
          <w:rStyle w:val="srtitle1"/>
          <w:rFonts w:ascii="Verdana" w:hAnsi="Verdana"/>
          <w:b w:val="0"/>
          <w:i/>
          <w:sz w:val="20"/>
          <w:szCs w:val="20"/>
        </w:rPr>
        <w:t>'s Twentieth Century</w:t>
      </w:r>
      <w:r w:rsidR="008F6BC9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sz w:val="20"/>
          <w:szCs w:val="20"/>
        </w:rPr>
        <w:t xml:space="preserve"> </w:t>
      </w:r>
    </w:p>
    <w:p w:rsidR="008F6BC9" w:rsidRDefault="008F6BC9" w:rsidP="00FC2400">
      <w:pPr>
        <w:jc w:val="both"/>
        <w:rPr>
          <w:rFonts w:ascii="Verdana" w:hAnsi="Verdana"/>
          <w:sz w:val="20"/>
          <w:szCs w:val="20"/>
        </w:rPr>
      </w:pPr>
    </w:p>
    <w:p w:rsidR="00FC2400" w:rsidRPr="004B580B" w:rsidRDefault="00FC2400" w:rsidP="00FC2400">
      <w:pPr>
        <w:jc w:val="both"/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>Niall Ferguson</w:t>
      </w:r>
      <w:r w:rsidR="004B580B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i/>
          <w:sz w:val="20"/>
          <w:szCs w:val="20"/>
        </w:rPr>
        <w:t>War of the World: History’s Age of Hatred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</w:p>
    <w:p w:rsidR="00FC2400" w:rsidRPr="008F6BC9" w:rsidRDefault="00FC2400" w:rsidP="008F6BC9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>Niall Ferguson</w:t>
      </w:r>
      <w:r w:rsidR="004B580B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proofErr w:type="gramStart"/>
      <w:r w:rsidRPr="004B580B">
        <w:rPr>
          <w:rFonts w:ascii="Verdana" w:hAnsi="Verdana"/>
          <w:i/>
          <w:sz w:val="20"/>
          <w:szCs w:val="20"/>
        </w:rPr>
        <w:t>The</w:t>
      </w:r>
      <w:proofErr w:type="gramEnd"/>
      <w:r w:rsidRPr="004B580B">
        <w:rPr>
          <w:rFonts w:ascii="Verdana" w:hAnsi="Verdana"/>
          <w:i/>
          <w:sz w:val="20"/>
          <w:szCs w:val="20"/>
        </w:rPr>
        <w:t xml:space="preserve"> Pity of War</w:t>
      </w:r>
      <w:r w:rsidRPr="004B580B">
        <w:rPr>
          <w:rFonts w:ascii="Verdana" w:hAnsi="Verdana"/>
          <w:sz w:val="20"/>
          <w:szCs w:val="20"/>
        </w:rPr>
        <w:t xml:space="preserve"> (1999)</w:t>
      </w:r>
    </w:p>
    <w:p w:rsidR="00FC2400" w:rsidRPr="004B580B" w:rsidRDefault="00FC2400" w:rsidP="00FC240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C2400" w:rsidRPr="004B580B" w:rsidRDefault="000F15E8" w:rsidP="00FC240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Stuart</w:t>
      </w:r>
    </w:p>
    <w:p w:rsidR="00FC2400" w:rsidRPr="004B580B" w:rsidRDefault="00FC2400" w:rsidP="00FC2400">
      <w:pPr>
        <w:jc w:val="both"/>
        <w:rPr>
          <w:rFonts w:ascii="Verdana" w:hAnsi="Verdana"/>
          <w:bCs/>
          <w:sz w:val="20"/>
          <w:szCs w:val="20"/>
        </w:rPr>
      </w:pPr>
      <w:r w:rsidRPr="004B580B">
        <w:rPr>
          <w:rFonts w:ascii="Verdana" w:hAnsi="Verdana"/>
          <w:bCs/>
          <w:sz w:val="20"/>
          <w:szCs w:val="20"/>
          <w:u w:val="single"/>
        </w:rPr>
        <w:t>G.W. Bernard</w:t>
      </w:r>
      <w:r w:rsidR="008F6BC9">
        <w:rPr>
          <w:rFonts w:ascii="Verdana" w:hAnsi="Verdana"/>
          <w:bCs/>
          <w:sz w:val="20"/>
          <w:szCs w:val="20"/>
          <w:u w:val="single"/>
        </w:rPr>
        <w:t>,</w:t>
      </w:r>
      <w:r w:rsidRPr="004B580B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Pr="004B580B">
        <w:rPr>
          <w:rFonts w:ascii="Verdana" w:hAnsi="Verdana"/>
          <w:bCs/>
          <w:i/>
          <w:sz w:val="20"/>
          <w:szCs w:val="20"/>
        </w:rPr>
        <w:t>The</w:t>
      </w:r>
      <w:proofErr w:type="gramEnd"/>
      <w:r w:rsidRPr="004B580B">
        <w:rPr>
          <w:rFonts w:ascii="Verdana" w:hAnsi="Verdana"/>
          <w:bCs/>
          <w:i/>
          <w:sz w:val="20"/>
          <w:szCs w:val="20"/>
        </w:rPr>
        <w:t xml:space="preserve"> King's Reformation: Henry VIII and the Remaking of the </w:t>
      </w:r>
      <w:smartTag w:uri="urn:schemas-microsoft-com:office:smarttags" w:element="place">
        <w:smartTag w:uri="urn:schemas-microsoft-com:office:smarttags" w:element="PlaceName">
          <w:r w:rsidRPr="004B580B">
            <w:rPr>
              <w:rFonts w:ascii="Verdana" w:hAnsi="Verdana"/>
              <w:bCs/>
              <w:i/>
              <w:sz w:val="20"/>
              <w:szCs w:val="20"/>
            </w:rPr>
            <w:t>English</w:t>
          </w:r>
        </w:smartTag>
        <w:r w:rsidRPr="004B580B">
          <w:rPr>
            <w:rFonts w:ascii="Verdana" w:hAnsi="Verdana"/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B580B">
            <w:rPr>
              <w:rFonts w:ascii="Verdana" w:hAnsi="Verdana"/>
              <w:bCs/>
              <w:i/>
              <w:sz w:val="20"/>
              <w:szCs w:val="20"/>
            </w:rPr>
            <w:t>Church</w:t>
          </w:r>
        </w:smartTag>
      </w:smartTag>
      <w:r w:rsidRPr="004B580B">
        <w:rPr>
          <w:rFonts w:ascii="Verdana" w:hAnsi="Verdana"/>
          <w:bCs/>
          <w:sz w:val="20"/>
          <w:szCs w:val="20"/>
        </w:rPr>
        <w:t xml:space="preserve"> (2006) </w:t>
      </w:r>
    </w:p>
    <w:p w:rsidR="00FC2400" w:rsidRPr="004B580B" w:rsidRDefault="00FC2400" w:rsidP="00FC240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C2400" w:rsidRPr="004B580B" w:rsidRDefault="00FC2400" w:rsidP="00FC2400">
      <w:pPr>
        <w:jc w:val="both"/>
        <w:rPr>
          <w:rFonts w:ascii="Verdana" w:hAnsi="Verdana"/>
          <w:bCs/>
          <w:sz w:val="20"/>
          <w:szCs w:val="20"/>
        </w:rPr>
      </w:pPr>
      <w:r w:rsidRPr="004B580B">
        <w:rPr>
          <w:rFonts w:ascii="Verdana" w:hAnsi="Verdana"/>
          <w:bCs/>
          <w:sz w:val="20"/>
          <w:szCs w:val="20"/>
          <w:u w:val="single"/>
        </w:rPr>
        <w:t xml:space="preserve">William G. </w:t>
      </w:r>
      <w:proofErr w:type="spellStart"/>
      <w:r w:rsidRPr="004B580B">
        <w:rPr>
          <w:rFonts w:ascii="Verdana" w:hAnsi="Verdana"/>
          <w:bCs/>
          <w:sz w:val="20"/>
          <w:szCs w:val="20"/>
          <w:u w:val="single"/>
        </w:rPr>
        <w:t>Naphy</w:t>
      </w:r>
      <w:proofErr w:type="spellEnd"/>
      <w:r w:rsidR="008F6BC9">
        <w:rPr>
          <w:rFonts w:ascii="Verdana" w:hAnsi="Verdana"/>
          <w:bCs/>
          <w:sz w:val="20"/>
          <w:szCs w:val="20"/>
          <w:u w:val="single"/>
        </w:rPr>
        <w:t>,</w:t>
      </w:r>
      <w:r w:rsidRPr="004B580B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Pr="004B580B">
        <w:rPr>
          <w:rFonts w:ascii="Verdana" w:hAnsi="Verdana"/>
          <w:bCs/>
          <w:i/>
          <w:sz w:val="20"/>
          <w:szCs w:val="20"/>
        </w:rPr>
        <w:t>The</w:t>
      </w:r>
      <w:proofErr w:type="gramEnd"/>
      <w:r w:rsidRPr="004B580B">
        <w:rPr>
          <w:rFonts w:ascii="Verdana" w:hAnsi="Verdana"/>
          <w:bCs/>
          <w:i/>
          <w:sz w:val="20"/>
          <w:szCs w:val="20"/>
        </w:rPr>
        <w:t xml:space="preserve"> Protestant Revolution: From Martin Luther to Martin Luther King Jr.</w:t>
      </w:r>
      <w:r w:rsidRPr="004B580B">
        <w:rPr>
          <w:rFonts w:ascii="Verdana" w:hAnsi="Verdana"/>
          <w:bCs/>
          <w:sz w:val="20"/>
          <w:szCs w:val="20"/>
        </w:rPr>
        <w:t xml:space="preserve"> (2007) 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</w:p>
    <w:p w:rsidR="00FC2400" w:rsidRPr="004B580B" w:rsidRDefault="00FC2400" w:rsidP="00FC2400">
      <w:pPr>
        <w:rPr>
          <w:rFonts w:ascii="Verdana" w:hAnsi="Verdana"/>
          <w:b/>
          <w:bCs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4B580B">
            <w:rPr>
              <w:rFonts w:ascii="Verdana" w:hAnsi="Verdana"/>
              <w:b/>
              <w:bCs/>
              <w:sz w:val="20"/>
              <w:szCs w:val="20"/>
            </w:rPr>
            <w:t>Russia</w:t>
          </w:r>
        </w:smartTag>
      </w:smartTag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Simon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Sebag</w:t>
      </w:r>
      <w:proofErr w:type="spellEnd"/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Montefiore</w:t>
      </w:r>
      <w:proofErr w:type="spellEnd"/>
      <w:r w:rsidR="008F6BC9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Pr="004B580B">
        <w:rPr>
          <w:rFonts w:ascii="Verdana" w:hAnsi="Verdana"/>
          <w:i/>
          <w:sz w:val="20"/>
          <w:szCs w:val="20"/>
        </w:rPr>
        <w:t>Young Stalin</w:t>
      </w:r>
    </w:p>
    <w:p w:rsidR="00FC2400" w:rsidRDefault="00FC2400" w:rsidP="00FC2400">
      <w:pPr>
        <w:rPr>
          <w:rFonts w:ascii="Verdana" w:hAnsi="Verdana"/>
          <w:sz w:val="20"/>
          <w:szCs w:val="20"/>
        </w:rPr>
      </w:pPr>
    </w:p>
    <w:p w:rsidR="006E3217" w:rsidRPr="004B580B" w:rsidRDefault="006E3217" w:rsidP="006E3217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Simon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Sebag</w:t>
      </w:r>
      <w:proofErr w:type="spellEnd"/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Montefiore</w:t>
      </w:r>
      <w:proofErr w:type="spellEnd"/>
      <w:r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</w:rPr>
        <w:t xml:space="preserve"> </w:t>
      </w:r>
      <w:r w:rsidR="00FE4525">
        <w:rPr>
          <w:rFonts w:ascii="Verdana" w:hAnsi="Verdana"/>
          <w:i/>
          <w:sz w:val="20"/>
          <w:szCs w:val="20"/>
        </w:rPr>
        <w:t>Stalin: The Court of the Red Tsar</w:t>
      </w:r>
    </w:p>
    <w:p w:rsidR="006E3217" w:rsidRDefault="006E3217" w:rsidP="00FC2400">
      <w:pPr>
        <w:rPr>
          <w:rFonts w:ascii="Verdana" w:hAnsi="Verdana"/>
          <w:sz w:val="20"/>
          <w:szCs w:val="20"/>
        </w:rPr>
      </w:pPr>
    </w:p>
    <w:p w:rsidR="006E3217" w:rsidRPr="004B580B" w:rsidRDefault="006E3217" w:rsidP="00FC2400">
      <w:pPr>
        <w:rPr>
          <w:rFonts w:ascii="Verdana" w:hAnsi="Verdana"/>
          <w:sz w:val="20"/>
          <w:szCs w:val="20"/>
        </w:rPr>
      </w:pPr>
    </w:p>
    <w:p w:rsidR="00FC2400" w:rsidRPr="004B580B" w:rsidRDefault="00FC2400" w:rsidP="00FC2400">
      <w:pPr>
        <w:rPr>
          <w:rFonts w:ascii="Verdana" w:hAnsi="Verdana"/>
          <w:b/>
          <w:bCs/>
          <w:sz w:val="20"/>
          <w:szCs w:val="20"/>
        </w:rPr>
      </w:pPr>
      <w:r w:rsidRPr="004B580B">
        <w:rPr>
          <w:rFonts w:ascii="Verdana" w:hAnsi="Verdana"/>
          <w:b/>
          <w:bCs/>
          <w:sz w:val="20"/>
          <w:szCs w:val="20"/>
        </w:rPr>
        <w:t>Historiography</w:t>
      </w:r>
    </w:p>
    <w:p w:rsidR="00FC2400" w:rsidRPr="004B580B" w:rsidRDefault="00FC2400" w:rsidP="00FC2400">
      <w:pPr>
        <w:rPr>
          <w:rFonts w:ascii="Verdana" w:hAnsi="Verdana"/>
          <w:i/>
          <w:iCs/>
          <w:sz w:val="20"/>
          <w:szCs w:val="20"/>
          <w:u w:val="single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David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Cannadine</w:t>
      </w:r>
      <w:proofErr w:type="spellEnd"/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r w:rsidRPr="004B580B">
        <w:rPr>
          <w:rFonts w:ascii="Verdana" w:hAnsi="Verdana"/>
          <w:i/>
          <w:iCs/>
          <w:sz w:val="20"/>
          <w:szCs w:val="20"/>
        </w:rPr>
        <w:t>What is History Now?</w:t>
      </w:r>
    </w:p>
    <w:p w:rsidR="00FC2400" w:rsidRPr="004B580B" w:rsidRDefault="00FC2400" w:rsidP="008F6BC9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</w:rPr>
        <w:t> 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E.H. Carr, Professor Richard J. Evans </w:t>
      </w:r>
      <w:r w:rsidRPr="004B580B">
        <w:rPr>
          <w:rFonts w:ascii="Verdana" w:hAnsi="Verdana"/>
          <w:i/>
          <w:iCs/>
          <w:sz w:val="20"/>
          <w:szCs w:val="20"/>
        </w:rPr>
        <w:t>What is History?</w:t>
      </w:r>
      <w:r w:rsidRPr="004B580B">
        <w:rPr>
          <w:rFonts w:ascii="Verdana" w:hAnsi="Verdana"/>
          <w:sz w:val="20"/>
          <w:szCs w:val="20"/>
        </w:rPr>
        <w:t xml:space="preserve"> 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</w:rPr>
        <w:t>   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  <w:u w:val="single"/>
        </w:rPr>
      </w:pPr>
      <w:r w:rsidRPr="004B580B">
        <w:rPr>
          <w:rFonts w:ascii="Verdana" w:hAnsi="Verdana"/>
          <w:sz w:val="20"/>
          <w:szCs w:val="20"/>
          <w:u w:val="single"/>
        </w:rPr>
        <w:t xml:space="preserve">Professor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Ludmilla</w:t>
      </w:r>
      <w:proofErr w:type="spellEnd"/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4B580B">
        <w:rPr>
          <w:rFonts w:ascii="Verdana" w:hAnsi="Verdana"/>
          <w:sz w:val="20"/>
          <w:szCs w:val="20"/>
          <w:u w:val="single"/>
        </w:rPr>
        <w:t>Jordanova</w:t>
      </w:r>
      <w:proofErr w:type="spellEnd"/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r w:rsidRPr="004B580B">
        <w:rPr>
          <w:rFonts w:ascii="Verdana" w:hAnsi="Verdana"/>
          <w:i/>
          <w:iCs/>
          <w:sz w:val="20"/>
          <w:szCs w:val="20"/>
        </w:rPr>
        <w:t>History in Practice</w:t>
      </w:r>
      <w:r w:rsidRPr="004B580B">
        <w:rPr>
          <w:rFonts w:ascii="Verdana" w:hAnsi="Verdana"/>
          <w:sz w:val="20"/>
          <w:szCs w:val="20"/>
        </w:rPr>
        <w:t xml:space="preserve">  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</w:p>
    <w:p w:rsidR="00FC2400" w:rsidRPr="004B580B" w:rsidRDefault="00FC2400" w:rsidP="00FC2400">
      <w:pPr>
        <w:rPr>
          <w:rFonts w:ascii="Verdana" w:hAnsi="Verdana"/>
          <w:i/>
          <w:iCs/>
          <w:sz w:val="20"/>
          <w:szCs w:val="20"/>
        </w:rPr>
      </w:pPr>
      <w:r w:rsidRPr="004B580B">
        <w:rPr>
          <w:rFonts w:ascii="Verdana" w:hAnsi="Verdana"/>
          <w:sz w:val="20"/>
          <w:szCs w:val="20"/>
          <w:u w:val="single"/>
        </w:rPr>
        <w:t>Alan Bennett</w:t>
      </w:r>
      <w:r w:rsidR="008F6BC9">
        <w:rPr>
          <w:rFonts w:ascii="Verdana" w:hAnsi="Verdana"/>
          <w:sz w:val="20"/>
          <w:szCs w:val="20"/>
          <w:u w:val="single"/>
        </w:rPr>
        <w:t>,</w:t>
      </w:r>
      <w:r w:rsidRPr="004B580B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Pr="004B580B">
        <w:rPr>
          <w:rFonts w:ascii="Verdana" w:hAnsi="Verdana"/>
          <w:i/>
          <w:iCs/>
          <w:sz w:val="20"/>
          <w:szCs w:val="20"/>
        </w:rPr>
        <w:t>The</w:t>
      </w:r>
      <w:proofErr w:type="gramEnd"/>
      <w:r w:rsidRPr="004B580B">
        <w:rPr>
          <w:rFonts w:ascii="Verdana" w:hAnsi="Verdana"/>
          <w:i/>
          <w:iCs/>
          <w:sz w:val="20"/>
          <w:szCs w:val="20"/>
        </w:rPr>
        <w:t xml:space="preserve"> History Boys</w:t>
      </w:r>
      <w:r w:rsidR="008F6BC9">
        <w:rPr>
          <w:rFonts w:ascii="Verdana" w:hAnsi="Verdana"/>
          <w:i/>
          <w:iCs/>
          <w:sz w:val="20"/>
          <w:szCs w:val="20"/>
        </w:rPr>
        <w:t xml:space="preserve"> (Book/film)</w:t>
      </w:r>
    </w:p>
    <w:p w:rsidR="00FC2400" w:rsidRPr="004B580B" w:rsidRDefault="00FC2400" w:rsidP="00FC2400">
      <w:pPr>
        <w:rPr>
          <w:rFonts w:ascii="Verdana" w:hAnsi="Verdana"/>
          <w:sz w:val="20"/>
          <w:szCs w:val="20"/>
        </w:rPr>
      </w:pPr>
    </w:p>
    <w:p w:rsidR="00F346DE" w:rsidRDefault="00F346DE" w:rsidP="00DE7CF8">
      <w:pPr>
        <w:rPr>
          <w:rFonts w:ascii="Verdana" w:hAnsi="Verdana"/>
          <w:sz w:val="20"/>
          <w:szCs w:val="20"/>
        </w:rPr>
      </w:pPr>
    </w:p>
    <w:p w:rsidR="00BC02E9" w:rsidRDefault="00BC02E9" w:rsidP="00F346D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LAW</w:t>
      </w:r>
    </w:p>
    <w:p w:rsidR="00BC02E9" w:rsidRDefault="00BC02E9" w:rsidP="00F346DE">
      <w:pPr>
        <w:rPr>
          <w:rFonts w:ascii="Verdana" w:hAnsi="Verdana"/>
          <w:b/>
          <w:bCs/>
          <w:u w:val="single"/>
        </w:rPr>
      </w:pPr>
    </w:p>
    <w:p w:rsidR="00BC02E9" w:rsidRPr="00BC02E9" w:rsidRDefault="00C149C6" w:rsidP="00F346DE">
      <w:pPr>
        <w:rPr>
          <w:rFonts w:ascii="Verdana" w:hAnsi="Verdana"/>
          <w:sz w:val="20"/>
          <w:szCs w:val="20"/>
          <w:u w:val="single"/>
        </w:rPr>
      </w:pPr>
      <w:hyperlink r:id="rId8" w:history="1">
        <w:r w:rsidR="00BC02E9" w:rsidRPr="00BC02E9">
          <w:rPr>
            <w:rStyle w:val="Hyperlink"/>
            <w:rFonts w:ascii="Verdana" w:hAnsi="Verdana"/>
            <w:sz w:val="20"/>
            <w:szCs w:val="20"/>
          </w:rPr>
          <w:t>www.thelawyer.com</w:t>
        </w:r>
      </w:hyperlink>
    </w:p>
    <w:p w:rsidR="00BC02E9" w:rsidRDefault="00BC02E9" w:rsidP="00F346DE">
      <w:pPr>
        <w:rPr>
          <w:rFonts w:ascii="Verdana" w:hAnsi="Verdana"/>
          <w:u w:val="single"/>
        </w:rPr>
      </w:pPr>
    </w:p>
    <w:p w:rsidR="00C30F37" w:rsidRDefault="00C30F37" w:rsidP="00F346DE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Helena Kennedy</w:t>
      </w:r>
      <w:r w:rsidRPr="00C30F37">
        <w:rPr>
          <w:rFonts w:ascii="Verdana" w:hAnsi="Verdana"/>
          <w:sz w:val="20"/>
          <w:szCs w:val="20"/>
          <w:u w:val="single"/>
        </w:rPr>
        <w:t>,</w:t>
      </w:r>
      <w:r w:rsidRPr="00C30F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Eve Was Framed: Women and British Justice</w:t>
      </w:r>
    </w:p>
    <w:p w:rsidR="00C30F37" w:rsidRDefault="00C30F37" w:rsidP="00F346DE">
      <w:pPr>
        <w:rPr>
          <w:rFonts w:ascii="Verdana" w:hAnsi="Verdana"/>
          <w:i/>
          <w:iCs/>
          <w:sz w:val="20"/>
          <w:szCs w:val="20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Helena Kennedy</w:t>
      </w:r>
      <w:r w:rsidRPr="00C30F37">
        <w:rPr>
          <w:rFonts w:ascii="Verdana" w:hAnsi="Verdana"/>
          <w:sz w:val="20"/>
          <w:szCs w:val="20"/>
          <w:u w:val="single"/>
        </w:rPr>
        <w:t>,</w:t>
      </w:r>
      <w:r w:rsidRPr="00C30F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Just Law</w:t>
      </w:r>
    </w:p>
    <w:p w:rsidR="00C30F37" w:rsidRPr="00C30F37" w:rsidRDefault="00C30F37" w:rsidP="00F346DE">
      <w:pPr>
        <w:rPr>
          <w:rFonts w:ascii="Verdana" w:hAnsi="Verdana"/>
          <w:sz w:val="20"/>
          <w:szCs w:val="20"/>
          <w:u w:val="single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Tom Bingham</w:t>
      </w:r>
      <w:r w:rsidRPr="00C30F37">
        <w:rPr>
          <w:rFonts w:ascii="Verdana" w:hAnsi="Verdana"/>
          <w:sz w:val="20"/>
          <w:szCs w:val="20"/>
          <w:u w:val="single"/>
        </w:rPr>
        <w:t>,</w:t>
      </w:r>
      <w:r w:rsidRPr="00C30F37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iCs/>
          <w:sz w:val="20"/>
          <w:szCs w:val="20"/>
        </w:rPr>
        <w:t>The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Rule of Law</w:t>
      </w: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Geoffrey </w:t>
      </w:r>
      <w:proofErr w:type="spellStart"/>
      <w:r>
        <w:rPr>
          <w:rFonts w:ascii="Verdana" w:hAnsi="Verdana"/>
          <w:sz w:val="20"/>
          <w:szCs w:val="20"/>
          <w:u w:val="single"/>
        </w:rPr>
        <w:t>Rivlin</w:t>
      </w:r>
      <w:proofErr w:type="spellEnd"/>
      <w:r w:rsidRPr="00C30F37">
        <w:rPr>
          <w:rFonts w:ascii="Verdana" w:hAnsi="Verdana"/>
          <w:sz w:val="20"/>
          <w:szCs w:val="20"/>
          <w:u w:val="single"/>
        </w:rPr>
        <w:t>,</w:t>
      </w:r>
      <w:r w:rsidRPr="00C30F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Understanding the Law</w:t>
      </w: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Marcel Berlins and Clare Dyer</w:t>
      </w:r>
      <w:r w:rsidRPr="00C30F37">
        <w:rPr>
          <w:rFonts w:ascii="Verdana" w:hAnsi="Verdana"/>
          <w:sz w:val="20"/>
          <w:szCs w:val="20"/>
          <w:u w:val="single"/>
        </w:rPr>
        <w:t>,</w:t>
      </w:r>
      <w:r w:rsidRPr="00C30F37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iCs/>
          <w:sz w:val="20"/>
          <w:szCs w:val="20"/>
        </w:rPr>
        <w:t>The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Law Machine</w:t>
      </w:r>
    </w:p>
    <w:p w:rsidR="00C30F37" w:rsidRPr="00C30F37" w:rsidRDefault="00C30F37" w:rsidP="00C30F37">
      <w:pPr>
        <w:rPr>
          <w:rFonts w:ascii="Verdana" w:hAnsi="Verdana"/>
          <w:sz w:val="20"/>
          <w:szCs w:val="20"/>
          <w:u w:val="single"/>
        </w:rPr>
      </w:pPr>
    </w:p>
    <w:p w:rsidR="00BC02E9" w:rsidRDefault="00BC02E9" w:rsidP="00F346DE">
      <w:pPr>
        <w:rPr>
          <w:rFonts w:ascii="Verdana" w:hAnsi="Verdana"/>
          <w:b/>
          <w:bCs/>
          <w:u w:val="single"/>
        </w:rPr>
      </w:pPr>
    </w:p>
    <w:p w:rsidR="00F346DE" w:rsidRPr="00F346DE" w:rsidRDefault="007A7947" w:rsidP="00F346D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MATHS</w:t>
      </w:r>
    </w:p>
    <w:p w:rsidR="00F346DE" w:rsidRDefault="00F346DE" w:rsidP="00F346DE">
      <w:pPr>
        <w:pStyle w:val="BookAuthor"/>
        <w:rPr>
          <w:u w:val="single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i/>
          <w:iCs/>
          <w:szCs w:val="20"/>
          <w:u w:val="single"/>
        </w:rPr>
      </w:pPr>
      <w:r w:rsidRPr="007A7947">
        <w:rPr>
          <w:rFonts w:ascii="Verdana" w:hAnsi="Verdana"/>
          <w:u w:val="single"/>
        </w:rPr>
        <w:t>David Acheson</w:t>
      </w:r>
      <w:proofErr w:type="gramStart"/>
      <w:r w:rsidRPr="007A7947">
        <w:rPr>
          <w:rFonts w:ascii="Verdana" w:hAnsi="Verdana"/>
          <w:u w:val="single"/>
        </w:rPr>
        <w:t xml:space="preserve">, </w:t>
      </w:r>
      <w:r w:rsidRPr="007A7947">
        <w:rPr>
          <w:rFonts w:ascii="Verdana" w:hAnsi="Verdana"/>
        </w:rPr>
        <w:t xml:space="preserve"> </w:t>
      </w:r>
      <w:r w:rsidRPr="007A7947">
        <w:rPr>
          <w:rFonts w:ascii="Verdana" w:hAnsi="Verdana"/>
          <w:i/>
          <w:iCs/>
        </w:rPr>
        <w:t>1089</w:t>
      </w:r>
      <w:proofErr w:type="gramEnd"/>
      <w:r w:rsidRPr="007A7947">
        <w:rPr>
          <w:rFonts w:ascii="Verdana" w:hAnsi="Verdana"/>
          <w:i/>
          <w:iCs/>
        </w:rPr>
        <w:t xml:space="preserve"> and all that: A Journey into Mathematics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 xml:space="preserve">Graham </w:t>
      </w:r>
      <w:proofErr w:type="spellStart"/>
      <w:r w:rsidRPr="007A7947">
        <w:rPr>
          <w:rFonts w:ascii="Verdana" w:hAnsi="Verdana"/>
          <w:u w:val="single"/>
        </w:rPr>
        <w:t>Farmelo</w:t>
      </w:r>
      <w:proofErr w:type="spellEnd"/>
      <w:r w:rsidRPr="007A7947">
        <w:rPr>
          <w:rFonts w:ascii="Verdana" w:hAnsi="Verdana"/>
          <w:u w:val="single"/>
        </w:rPr>
        <w:t xml:space="preserve"> (editor),</w:t>
      </w:r>
      <w:r w:rsidRPr="007A7947">
        <w:rPr>
          <w:rFonts w:ascii="Verdana" w:hAnsi="Verdana"/>
        </w:rPr>
        <w:t xml:space="preserve"> </w:t>
      </w:r>
      <w:r w:rsidRPr="007A7947">
        <w:rPr>
          <w:rFonts w:ascii="Verdana" w:hAnsi="Verdana"/>
          <w:i/>
          <w:iCs/>
        </w:rPr>
        <w:t>It Must be Beautiful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Simon Singh</w:t>
      </w:r>
      <w:r w:rsidRPr="007A7947">
        <w:rPr>
          <w:rFonts w:ascii="Verdana" w:hAnsi="Verdana"/>
        </w:rPr>
        <w:t xml:space="preserve">, </w:t>
      </w:r>
      <w:r w:rsidRPr="007A7947">
        <w:rPr>
          <w:rFonts w:ascii="Verdana" w:hAnsi="Verdana"/>
          <w:i/>
          <w:iCs/>
        </w:rPr>
        <w:t>Fermat’s Last Theorem</w:t>
      </w:r>
    </w:p>
    <w:p w:rsidR="00F346DE" w:rsidRPr="007A7947" w:rsidRDefault="00F346DE" w:rsidP="00F346DE">
      <w:pPr>
        <w:pStyle w:val="BookAuthor"/>
        <w:ind w:left="284"/>
        <w:rPr>
          <w:rFonts w:ascii="Verdana" w:hAnsi="Verdana"/>
          <w:i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iCs/>
          <w:szCs w:val="20"/>
          <w:u w:val="single"/>
        </w:rPr>
      </w:pPr>
      <w:r w:rsidRPr="007A7947">
        <w:rPr>
          <w:rFonts w:ascii="Verdana" w:hAnsi="Verdana"/>
          <w:iCs/>
          <w:u w:val="single"/>
        </w:rPr>
        <w:t xml:space="preserve">Simon Singh, </w:t>
      </w:r>
      <w:r w:rsidRPr="007A7947">
        <w:rPr>
          <w:rFonts w:ascii="Verdana" w:hAnsi="Verdana"/>
          <w:i/>
          <w:iCs/>
        </w:rPr>
        <w:t>The Code Book: The Secret History of Codes and Code-breaking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  <w:r w:rsidRPr="007A7947">
        <w:rPr>
          <w:rFonts w:ascii="Verdana" w:hAnsi="Verdana"/>
          <w:b w:val="0"/>
          <w:bCs/>
          <w:i w:val="0"/>
          <w:iCs/>
          <w:szCs w:val="20"/>
          <w:u w:val="single"/>
        </w:rPr>
        <w:t xml:space="preserve">Solomon </w:t>
      </w:r>
      <w:proofErr w:type="spellStart"/>
      <w:r w:rsidRPr="007A7947">
        <w:rPr>
          <w:rFonts w:ascii="Verdana" w:hAnsi="Verdana"/>
          <w:b w:val="0"/>
          <w:bCs/>
          <w:i w:val="0"/>
          <w:iCs/>
          <w:szCs w:val="20"/>
          <w:u w:val="single"/>
        </w:rPr>
        <w:t>Golomb</w:t>
      </w:r>
      <w:proofErr w:type="spellEnd"/>
      <w:r w:rsidRPr="007A7947">
        <w:rPr>
          <w:rFonts w:ascii="Verdana" w:hAnsi="Verdana"/>
          <w:b w:val="0"/>
          <w:bCs/>
          <w:i w:val="0"/>
          <w:iCs/>
          <w:szCs w:val="20"/>
          <w:u w:val="single"/>
        </w:rPr>
        <w:t>,</w:t>
      </w:r>
      <w:r w:rsidRPr="007A7947">
        <w:rPr>
          <w:rFonts w:ascii="Verdana" w:hAnsi="Verdana"/>
          <w:b w:val="0"/>
          <w:bCs/>
          <w:szCs w:val="20"/>
        </w:rPr>
        <w:t xml:space="preserve"> </w:t>
      </w:r>
      <w:proofErr w:type="spellStart"/>
      <w:r w:rsidRPr="007A7947">
        <w:rPr>
          <w:rFonts w:ascii="Verdana" w:hAnsi="Verdana"/>
          <w:b w:val="0"/>
          <w:bCs/>
          <w:szCs w:val="20"/>
        </w:rPr>
        <w:t>Polyominoes</w:t>
      </w:r>
      <w:proofErr w:type="spellEnd"/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Edwin Abbott</w:t>
      </w:r>
      <w:r w:rsidRPr="007A7947">
        <w:rPr>
          <w:rFonts w:ascii="Verdana" w:hAnsi="Verdana"/>
        </w:rPr>
        <w:t xml:space="preserve">, </w:t>
      </w:r>
      <w:r w:rsidRPr="007A7947">
        <w:rPr>
          <w:rFonts w:ascii="Verdana" w:hAnsi="Verdana"/>
          <w:i/>
          <w:iCs/>
        </w:rPr>
        <w:t xml:space="preserve">Flatland: A Romance </w:t>
      </w:r>
      <w:proofErr w:type="gramStart"/>
      <w:r w:rsidRPr="007A7947">
        <w:rPr>
          <w:rFonts w:ascii="Verdana" w:hAnsi="Verdana"/>
          <w:i/>
          <w:iCs/>
        </w:rPr>
        <w:t>Of</w:t>
      </w:r>
      <w:proofErr w:type="gramEnd"/>
      <w:r w:rsidRPr="007A7947">
        <w:rPr>
          <w:rFonts w:ascii="Verdana" w:hAnsi="Verdana"/>
          <w:i/>
          <w:iCs/>
        </w:rPr>
        <w:t xml:space="preserve"> Many Dimensions</w:t>
      </w:r>
    </w:p>
    <w:p w:rsidR="00F346DE" w:rsidRPr="007A7947" w:rsidRDefault="00F346DE" w:rsidP="00F346DE">
      <w:pPr>
        <w:rPr>
          <w:rFonts w:ascii="Verdana" w:hAnsi="Verdana"/>
          <w:sz w:val="20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  <w:u w:val="single"/>
        </w:rPr>
      </w:pPr>
      <w:r w:rsidRPr="007A7947">
        <w:rPr>
          <w:rFonts w:ascii="Verdana" w:hAnsi="Verdana"/>
          <w:u w:val="single"/>
        </w:rPr>
        <w:t xml:space="preserve">Rob </w:t>
      </w:r>
      <w:proofErr w:type="spellStart"/>
      <w:r w:rsidRPr="007A7947">
        <w:rPr>
          <w:rFonts w:ascii="Verdana" w:hAnsi="Verdana"/>
          <w:u w:val="single"/>
        </w:rPr>
        <w:t>Eastaway</w:t>
      </w:r>
      <w:proofErr w:type="spellEnd"/>
      <w:r w:rsidRPr="007A7947">
        <w:rPr>
          <w:rFonts w:ascii="Verdana" w:hAnsi="Verdana"/>
          <w:u w:val="single"/>
        </w:rPr>
        <w:t xml:space="preserve"> and John </w:t>
      </w:r>
      <w:proofErr w:type="spellStart"/>
      <w:r w:rsidRPr="007A7947">
        <w:rPr>
          <w:rFonts w:ascii="Verdana" w:hAnsi="Verdana"/>
          <w:u w:val="single"/>
        </w:rPr>
        <w:t>Haigh</w:t>
      </w:r>
      <w:proofErr w:type="spellEnd"/>
      <w:r w:rsidRPr="007A7947">
        <w:rPr>
          <w:rFonts w:ascii="Verdana" w:hAnsi="Verdana"/>
        </w:rPr>
        <w:t xml:space="preserve">, </w:t>
      </w:r>
      <w:r w:rsidRPr="007A7947">
        <w:rPr>
          <w:rFonts w:ascii="Verdana" w:hAnsi="Verdana"/>
          <w:i/>
          <w:iCs/>
        </w:rPr>
        <w:t>How to Take a Penalty</w:t>
      </w:r>
    </w:p>
    <w:p w:rsidR="00F346DE" w:rsidRPr="007A7947" w:rsidRDefault="00F346DE" w:rsidP="00F346DE">
      <w:pPr>
        <w:jc w:val="center"/>
        <w:rPr>
          <w:rFonts w:ascii="Verdana" w:hAnsi="Verdana"/>
          <w:shadow/>
          <w:sz w:val="20"/>
          <w:szCs w:val="20"/>
        </w:rPr>
      </w:pPr>
    </w:p>
    <w:p w:rsidR="00F346DE" w:rsidRPr="007A7947" w:rsidRDefault="00F346DE" w:rsidP="00F346DE">
      <w:pPr>
        <w:jc w:val="center"/>
        <w:rPr>
          <w:rFonts w:ascii="Verdana" w:hAnsi="Verdana"/>
          <w:shadow/>
          <w:sz w:val="20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i/>
          <w:iCs/>
          <w:szCs w:val="20"/>
        </w:rPr>
      </w:pPr>
      <w:r w:rsidRPr="007A7947">
        <w:rPr>
          <w:rFonts w:ascii="Verdana" w:hAnsi="Verdana"/>
          <w:u w:val="single"/>
        </w:rPr>
        <w:t>Sarah Flannery and David Flannery</w:t>
      </w:r>
      <w:r w:rsidRPr="007A7947">
        <w:rPr>
          <w:rFonts w:ascii="Verdana" w:hAnsi="Verdana"/>
        </w:rPr>
        <w:t xml:space="preserve">, </w:t>
      </w:r>
      <w:r w:rsidRPr="007A7947">
        <w:rPr>
          <w:rFonts w:ascii="Verdana" w:hAnsi="Verdana"/>
          <w:i/>
          <w:iCs/>
        </w:rPr>
        <w:t>In Code: A Mathematical Adventure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  <w:u w:val="single"/>
        </w:rPr>
      </w:pPr>
      <w:r w:rsidRPr="007A7947">
        <w:rPr>
          <w:rFonts w:ascii="Verdana" w:hAnsi="Verdana"/>
          <w:u w:val="single"/>
        </w:rPr>
        <w:t xml:space="preserve">Ian Stewart, </w:t>
      </w:r>
      <w:proofErr w:type="gramStart"/>
      <w:r w:rsidRPr="007A7947">
        <w:rPr>
          <w:rFonts w:ascii="Verdana" w:hAnsi="Verdana"/>
          <w:i/>
          <w:iCs/>
        </w:rPr>
        <w:t>The</w:t>
      </w:r>
      <w:proofErr w:type="gramEnd"/>
      <w:r w:rsidRPr="007A7947">
        <w:rPr>
          <w:rFonts w:ascii="Verdana" w:hAnsi="Verdana"/>
          <w:i/>
          <w:iCs/>
        </w:rPr>
        <w:t xml:space="preserve"> Magical Maze</w:t>
      </w:r>
      <w:r w:rsidRPr="007A7947">
        <w:rPr>
          <w:rFonts w:ascii="Verdana" w:hAnsi="Verdana"/>
        </w:rPr>
        <w:t xml:space="preserve"> 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David Wells</w:t>
      </w:r>
      <w:r w:rsidRPr="007A7947">
        <w:rPr>
          <w:rFonts w:ascii="Verdana" w:hAnsi="Verdana"/>
        </w:rPr>
        <w:t>,</w:t>
      </w:r>
      <w:r w:rsidR="007A7947" w:rsidRPr="007A7947">
        <w:rPr>
          <w:rFonts w:ascii="Verdana" w:hAnsi="Verdana"/>
        </w:rPr>
        <w:t xml:space="preserve"> </w:t>
      </w:r>
      <w:proofErr w:type="gramStart"/>
      <w:r w:rsidRPr="007A7947">
        <w:rPr>
          <w:rFonts w:ascii="Verdana" w:hAnsi="Verdana"/>
          <w:i/>
          <w:iCs/>
        </w:rPr>
        <w:t>The</w:t>
      </w:r>
      <w:proofErr w:type="gramEnd"/>
      <w:r w:rsidRPr="007A7947">
        <w:rPr>
          <w:rFonts w:ascii="Verdana" w:hAnsi="Verdana"/>
          <w:i/>
          <w:iCs/>
        </w:rPr>
        <w:t xml:space="preserve"> Penguin Dictionary of Curious and Interesting Numbers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</w:rPr>
      </w:pPr>
      <w:proofErr w:type="spellStart"/>
      <w:r w:rsidRPr="007A7947">
        <w:rPr>
          <w:rFonts w:ascii="Verdana" w:hAnsi="Verdana"/>
          <w:u w:val="single"/>
        </w:rPr>
        <w:t>Apostolos</w:t>
      </w:r>
      <w:proofErr w:type="spellEnd"/>
      <w:r w:rsidRPr="007A7947">
        <w:rPr>
          <w:rFonts w:ascii="Verdana" w:hAnsi="Verdana"/>
          <w:u w:val="single"/>
        </w:rPr>
        <w:t xml:space="preserve"> </w:t>
      </w:r>
      <w:proofErr w:type="spellStart"/>
      <w:r w:rsidRPr="007A7947">
        <w:rPr>
          <w:rFonts w:ascii="Verdana" w:hAnsi="Verdana"/>
          <w:u w:val="single"/>
        </w:rPr>
        <w:t>Doxiadis</w:t>
      </w:r>
      <w:proofErr w:type="spellEnd"/>
      <w:r w:rsidRPr="007A7947">
        <w:rPr>
          <w:rFonts w:ascii="Verdana" w:hAnsi="Verdana"/>
        </w:rPr>
        <w:t xml:space="preserve">, </w:t>
      </w:r>
      <w:r w:rsidRPr="007A7947">
        <w:rPr>
          <w:rFonts w:ascii="Verdana" w:hAnsi="Verdana"/>
          <w:i/>
          <w:iCs/>
        </w:rPr>
        <w:t xml:space="preserve">Uncle </w:t>
      </w:r>
      <w:proofErr w:type="spellStart"/>
      <w:r w:rsidRPr="007A7947">
        <w:rPr>
          <w:rFonts w:ascii="Verdana" w:hAnsi="Verdana"/>
          <w:i/>
          <w:iCs/>
        </w:rPr>
        <w:t>Petros</w:t>
      </w:r>
      <w:proofErr w:type="spellEnd"/>
      <w:r w:rsidRPr="007A7947">
        <w:rPr>
          <w:rFonts w:ascii="Verdana" w:hAnsi="Verdana"/>
          <w:i/>
          <w:iCs/>
        </w:rPr>
        <w:t xml:space="preserve"> and </w:t>
      </w:r>
      <w:proofErr w:type="spellStart"/>
      <w:r w:rsidRPr="007A7947">
        <w:rPr>
          <w:rFonts w:ascii="Verdana" w:hAnsi="Verdana"/>
          <w:i/>
          <w:iCs/>
        </w:rPr>
        <w:t>Goldbach’s</w:t>
      </w:r>
      <w:proofErr w:type="spellEnd"/>
      <w:r w:rsidRPr="007A7947">
        <w:rPr>
          <w:rFonts w:ascii="Verdana" w:hAnsi="Verdana"/>
          <w:i/>
          <w:iCs/>
        </w:rPr>
        <w:t xml:space="preserve"> Conjecture</w:t>
      </w:r>
      <w:r w:rsidRPr="007A7947">
        <w:rPr>
          <w:rFonts w:ascii="Verdana" w:hAnsi="Verdana"/>
        </w:rPr>
        <w:t xml:space="preserve"> 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F346DE" w:rsidP="00F346DE">
      <w:pPr>
        <w:pStyle w:val="BookAuthor"/>
        <w:rPr>
          <w:rFonts w:ascii="Verdana" w:hAnsi="Verdana"/>
          <w:szCs w:val="20"/>
          <w:lang w:val="de-DE"/>
        </w:rPr>
      </w:pPr>
      <w:r w:rsidRPr="007A7947">
        <w:rPr>
          <w:rFonts w:ascii="Verdana" w:hAnsi="Verdana"/>
          <w:u w:val="single"/>
          <w:lang w:val="de-DE"/>
        </w:rPr>
        <w:t>John Conway and Richard Guy</w:t>
      </w:r>
      <w:r w:rsidRPr="007A7947">
        <w:rPr>
          <w:rFonts w:ascii="Verdana" w:hAnsi="Verdana"/>
          <w:lang w:val="de-DE"/>
        </w:rPr>
        <w:t xml:space="preserve">, </w:t>
      </w:r>
      <w:r w:rsidRPr="007A7947">
        <w:rPr>
          <w:rFonts w:ascii="Verdana" w:hAnsi="Verdana"/>
          <w:i/>
          <w:iCs/>
        </w:rPr>
        <w:t>The Book of Numbers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William Dunham</w:t>
      </w:r>
      <w:r w:rsidRPr="007A7947">
        <w:rPr>
          <w:rFonts w:ascii="Verdana" w:hAnsi="Verdana"/>
        </w:rPr>
        <w:t xml:space="preserve">, </w:t>
      </w:r>
      <w:proofErr w:type="gramStart"/>
      <w:r w:rsidR="00F346DE" w:rsidRPr="007A7947">
        <w:rPr>
          <w:rFonts w:ascii="Verdana" w:hAnsi="Verdana"/>
          <w:i/>
          <w:iCs/>
        </w:rPr>
        <w:t>The</w:t>
      </w:r>
      <w:proofErr w:type="gramEnd"/>
      <w:r w:rsidR="00F346DE" w:rsidRPr="007A7947">
        <w:rPr>
          <w:rFonts w:ascii="Verdana" w:hAnsi="Verdana"/>
          <w:i/>
          <w:iCs/>
        </w:rPr>
        <w:t xml:space="preserve"> Mathematical Universe: An Alphabetical Journey Through the Great Proofs, Problems, &amp; Personalities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Ian Stewart</w:t>
      </w:r>
      <w:r w:rsidRPr="007A7947">
        <w:rPr>
          <w:rFonts w:ascii="Verdana" w:hAnsi="Verdana"/>
        </w:rPr>
        <w:t xml:space="preserve">, </w:t>
      </w:r>
      <w:r w:rsidR="00F346DE" w:rsidRPr="007A7947">
        <w:rPr>
          <w:rFonts w:ascii="Verdana" w:hAnsi="Verdana"/>
          <w:i/>
          <w:iCs/>
        </w:rPr>
        <w:t>Does God Play Dice?</w:t>
      </w:r>
    </w:p>
    <w:p w:rsidR="00F346DE" w:rsidRPr="007A7947" w:rsidRDefault="00F346DE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 xml:space="preserve">Timothy </w:t>
      </w:r>
      <w:proofErr w:type="spellStart"/>
      <w:r w:rsidRPr="007A7947">
        <w:rPr>
          <w:rFonts w:ascii="Verdana" w:hAnsi="Verdana"/>
          <w:u w:val="single"/>
        </w:rPr>
        <w:t>Gowers</w:t>
      </w:r>
      <w:proofErr w:type="spellEnd"/>
      <w:r w:rsidRPr="007A7947">
        <w:rPr>
          <w:rFonts w:ascii="Verdana" w:hAnsi="Verdana"/>
        </w:rPr>
        <w:t xml:space="preserve">, </w:t>
      </w:r>
      <w:r w:rsidR="00F346DE" w:rsidRPr="007A7947">
        <w:rPr>
          <w:rFonts w:ascii="Verdana" w:hAnsi="Verdana"/>
          <w:i/>
          <w:iCs/>
        </w:rPr>
        <w:t>Mathematics: A Very Short Introduction</w:t>
      </w:r>
    </w:p>
    <w:p w:rsidR="00F346DE" w:rsidRPr="007A7947" w:rsidRDefault="00F346DE" w:rsidP="00F346DE">
      <w:pPr>
        <w:pStyle w:val="BookDetails"/>
        <w:rPr>
          <w:rFonts w:ascii="Verdana" w:hAnsi="Verdana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Michael J de Smith</w:t>
      </w:r>
      <w:r w:rsidRPr="007A7947">
        <w:rPr>
          <w:rFonts w:ascii="Verdana" w:hAnsi="Verdana"/>
        </w:rPr>
        <w:t xml:space="preserve">, </w:t>
      </w:r>
      <w:r w:rsidR="00F346DE" w:rsidRPr="007A7947">
        <w:rPr>
          <w:rFonts w:ascii="Verdana" w:hAnsi="Verdana"/>
          <w:i/>
          <w:iCs/>
        </w:rPr>
        <w:t>Maths for the Mystified</w:t>
      </w:r>
    </w:p>
    <w:p w:rsidR="00F346DE" w:rsidRPr="007A7947" w:rsidRDefault="00F346DE" w:rsidP="00F346DE">
      <w:pPr>
        <w:pStyle w:val="BookDetails"/>
        <w:rPr>
          <w:rFonts w:ascii="Verdana" w:hAnsi="Verdana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i/>
          <w:iCs/>
          <w:szCs w:val="20"/>
        </w:rPr>
      </w:pPr>
      <w:r w:rsidRPr="007A7947">
        <w:rPr>
          <w:rFonts w:ascii="Verdana" w:hAnsi="Verdana"/>
          <w:u w:val="single"/>
        </w:rPr>
        <w:t xml:space="preserve">Eli </w:t>
      </w:r>
      <w:proofErr w:type="spellStart"/>
      <w:r w:rsidRPr="007A7947">
        <w:rPr>
          <w:rFonts w:ascii="Verdana" w:hAnsi="Verdana"/>
          <w:u w:val="single"/>
        </w:rPr>
        <w:t>Maor</w:t>
      </w:r>
      <w:proofErr w:type="spellEnd"/>
      <w:r w:rsidRPr="007A7947">
        <w:rPr>
          <w:rFonts w:ascii="Verdana" w:hAnsi="Verdana"/>
        </w:rPr>
        <w:t xml:space="preserve">, </w:t>
      </w:r>
      <w:r w:rsidR="00F346DE" w:rsidRPr="007A7947">
        <w:rPr>
          <w:rFonts w:ascii="Verdana" w:hAnsi="Verdana"/>
          <w:i/>
          <w:iCs/>
        </w:rPr>
        <w:t>e: The Story of a Number</w:t>
      </w:r>
    </w:p>
    <w:p w:rsidR="007A7947" w:rsidRPr="007A7947" w:rsidRDefault="007A7947" w:rsidP="00F346DE">
      <w:pPr>
        <w:pStyle w:val="BookTitle1"/>
        <w:rPr>
          <w:rFonts w:ascii="Verdana" w:hAnsi="Verdana"/>
          <w:szCs w:val="20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i/>
          <w:iCs/>
          <w:szCs w:val="20"/>
        </w:rPr>
      </w:pPr>
      <w:r w:rsidRPr="007A7947">
        <w:rPr>
          <w:rFonts w:ascii="Verdana" w:hAnsi="Verdana"/>
          <w:u w:val="single"/>
        </w:rPr>
        <w:t>Robin Wilson</w:t>
      </w:r>
      <w:r w:rsidRPr="007A7947">
        <w:rPr>
          <w:rFonts w:ascii="Verdana" w:hAnsi="Verdana"/>
        </w:rPr>
        <w:t xml:space="preserve">, </w:t>
      </w:r>
      <w:r w:rsidR="00F346DE" w:rsidRPr="007A7947">
        <w:rPr>
          <w:rFonts w:ascii="Verdana" w:hAnsi="Verdana"/>
          <w:i/>
          <w:iCs/>
        </w:rPr>
        <w:t>Four Colours Suffice</w:t>
      </w:r>
    </w:p>
    <w:p w:rsidR="00F346DE" w:rsidRPr="007A7947" w:rsidRDefault="00F346DE" w:rsidP="00F346DE">
      <w:pPr>
        <w:rPr>
          <w:rFonts w:ascii="Verdana" w:hAnsi="Verdana"/>
          <w:lang w:eastAsia="en-US"/>
        </w:rPr>
      </w:pPr>
    </w:p>
    <w:p w:rsidR="00F346DE" w:rsidRPr="007A7947" w:rsidRDefault="007A7947" w:rsidP="007A7947">
      <w:pPr>
        <w:pStyle w:val="BookAuthor"/>
        <w:rPr>
          <w:rFonts w:ascii="Verdana" w:hAnsi="Verdana"/>
          <w:szCs w:val="20"/>
        </w:rPr>
      </w:pPr>
      <w:r w:rsidRPr="007A7947">
        <w:rPr>
          <w:rFonts w:ascii="Verdana" w:hAnsi="Verdana"/>
          <w:u w:val="single"/>
        </w:rPr>
        <w:t>Keith Devlin</w:t>
      </w:r>
      <w:r w:rsidRPr="007A7947">
        <w:rPr>
          <w:rFonts w:ascii="Verdana" w:hAnsi="Verdana"/>
        </w:rPr>
        <w:t xml:space="preserve">, </w:t>
      </w:r>
      <w:proofErr w:type="gramStart"/>
      <w:r w:rsidR="00F346DE" w:rsidRPr="007A7947">
        <w:rPr>
          <w:rFonts w:ascii="Verdana" w:hAnsi="Verdana"/>
          <w:i/>
          <w:iCs/>
        </w:rPr>
        <w:t>The</w:t>
      </w:r>
      <w:proofErr w:type="gramEnd"/>
      <w:r w:rsidR="00F346DE" w:rsidRPr="007A7947">
        <w:rPr>
          <w:rFonts w:ascii="Verdana" w:hAnsi="Verdana"/>
          <w:i/>
          <w:iCs/>
        </w:rPr>
        <w:t xml:space="preserve"> Millennium Problems</w:t>
      </w:r>
    </w:p>
    <w:p w:rsidR="00F346DE" w:rsidRPr="007A7947" w:rsidRDefault="00F346DE" w:rsidP="00F346DE">
      <w:pPr>
        <w:rPr>
          <w:rFonts w:ascii="Verdana" w:hAnsi="Verdana"/>
          <w:lang w:eastAsia="en-US"/>
        </w:rPr>
      </w:pPr>
    </w:p>
    <w:p w:rsidR="00F346DE" w:rsidRPr="007A7947" w:rsidRDefault="007A7947" w:rsidP="007A7947">
      <w:pPr>
        <w:pStyle w:val="BookAuthor"/>
        <w:rPr>
          <w:rFonts w:ascii="Verdana" w:hAnsi="Verdana"/>
        </w:rPr>
      </w:pPr>
      <w:r w:rsidRPr="007A7947">
        <w:rPr>
          <w:rFonts w:ascii="Verdana" w:hAnsi="Verdana"/>
          <w:u w:val="single"/>
        </w:rPr>
        <w:t xml:space="preserve">Robert </w:t>
      </w:r>
      <w:proofErr w:type="spellStart"/>
      <w:r w:rsidRPr="007A7947">
        <w:rPr>
          <w:rFonts w:ascii="Verdana" w:hAnsi="Verdana"/>
          <w:u w:val="single"/>
        </w:rPr>
        <w:t>Kanigel</w:t>
      </w:r>
      <w:proofErr w:type="spellEnd"/>
      <w:r w:rsidRPr="007A7947">
        <w:rPr>
          <w:rFonts w:ascii="Verdana" w:hAnsi="Verdana"/>
        </w:rPr>
        <w:t xml:space="preserve">, </w:t>
      </w:r>
      <w:proofErr w:type="gramStart"/>
      <w:r w:rsidR="00F346DE" w:rsidRPr="007A7947">
        <w:rPr>
          <w:rFonts w:ascii="Verdana" w:hAnsi="Verdana"/>
          <w:i/>
          <w:iCs/>
        </w:rPr>
        <w:t>The</w:t>
      </w:r>
      <w:proofErr w:type="gramEnd"/>
      <w:r w:rsidR="00F346DE" w:rsidRPr="007A7947">
        <w:rPr>
          <w:rFonts w:ascii="Verdana" w:hAnsi="Verdana"/>
          <w:i/>
          <w:iCs/>
        </w:rPr>
        <w:t xml:space="preserve"> Man Who Knew Infinity: A Life of the Genius </w:t>
      </w:r>
      <w:proofErr w:type="spellStart"/>
      <w:r w:rsidR="00F346DE" w:rsidRPr="007A7947">
        <w:rPr>
          <w:rFonts w:ascii="Verdana" w:hAnsi="Verdana"/>
          <w:i/>
          <w:iCs/>
        </w:rPr>
        <w:t>Ramanujan</w:t>
      </w:r>
      <w:proofErr w:type="spellEnd"/>
    </w:p>
    <w:p w:rsidR="007A7947" w:rsidRPr="007A7947" w:rsidRDefault="007A7947" w:rsidP="007A7947">
      <w:pPr>
        <w:pStyle w:val="BookDetails"/>
        <w:tabs>
          <w:tab w:val="left" w:pos="4995"/>
        </w:tabs>
        <w:rPr>
          <w:rFonts w:ascii="Verdana" w:hAnsi="Verdana"/>
        </w:rPr>
      </w:pPr>
      <w:r w:rsidRPr="007A7947">
        <w:rPr>
          <w:rFonts w:ascii="Verdana" w:hAnsi="Verdana"/>
        </w:rPr>
        <w:tab/>
      </w:r>
    </w:p>
    <w:p w:rsidR="00F346DE" w:rsidRPr="007A7947" w:rsidRDefault="007A7947" w:rsidP="00F346DE">
      <w:pPr>
        <w:pStyle w:val="BookTitle1"/>
        <w:rPr>
          <w:rFonts w:ascii="Verdana" w:hAnsi="Verdana"/>
          <w:b w:val="0"/>
          <w:bCs/>
          <w:szCs w:val="20"/>
        </w:rPr>
      </w:pPr>
      <w:r w:rsidRPr="007A7947">
        <w:rPr>
          <w:rFonts w:ascii="Verdana" w:hAnsi="Verdana"/>
          <w:b w:val="0"/>
          <w:bCs/>
          <w:i w:val="0"/>
          <w:iCs/>
          <w:szCs w:val="20"/>
          <w:u w:val="single"/>
        </w:rPr>
        <w:t xml:space="preserve">Marcus du </w:t>
      </w:r>
      <w:proofErr w:type="spellStart"/>
      <w:r w:rsidRPr="007A7947">
        <w:rPr>
          <w:rFonts w:ascii="Verdana" w:hAnsi="Verdana"/>
          <w:b w:val="0"/>
          <w:bCs/>
          <w:i w:val="0"/>
          <w:iCs/>
          <w:szCs w:val="20"/>
          <w:u w:val="single"/>
        </w:rPr>
        <w:t>Sautoy</w:t>
      </w:r>
      <w:proofErr w:type="spellEnd"/>
      <w:r w:rsidRPr="007A7947">
        <w:rPr>
          <w:rFonts w:ascii="Verdana" w:hAnsi="Verdana"/>
          <w:b w:val="0"/>
          <w:bCs/>
          <w:i w:val="0"/>
          <w:iCs/>
          <w:szCs w:val="20"/>
        </w:rPr>
        <w:t xml:space="preserve">, </w:t>
      </w:r>
      <w:r w:rsidR="00F346DE" w:rsidRPr="007A7947">
        <w:rPr>
          <w:rFonts w:ascii="Verdana" w:hAnsi="Verdana"/>
          <w:b w:val="0"/>
          <w:bCs/>
          <w:szCs w:val="20"/>
        </w:rPr>
        <w:t>The Music of the Primes</w:t>
      </w:r>
    </w:p>
    <w:p w:rsidR="00DE7CF8" w:rsidRPr="007A7947" w:rsidRDefault="00DE7CF8" w:rsidP="00DE7CF8">
      <w:pPr>
        <w:rPr>
          <w:rFonts w:ascii="Verdana" w:hAnsi="Verdana"/>
          <w:sz w:val="20"/>
          <w:szCs w:val="20"/>
        </w:rPr>
      </w:pPr>
    </w:p>
    <w:p w:rsidR="00DE7CF8" w:rsidRPr="007A7947" w:rsidRDefault="00DE7CF8" w:rsidP="006F1139">
      <w:pPr>
        <w:rPr>
          <w:rFonts w:ascii="Verdana" w:hAnsi="Verdana"/>
          <w:b/>
          <w:bCs/>
          <w:u w:val="single"/>
        </w:rPr>
      </w:pPr>
    </w:p>
    <w:p w:rsidR="00B17620" w:rsidRDefault="00B17620" w:rsidP="00D7589F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MEDIA</w:t>
      </w:r>
    </w:p>
    <w:p w:rsidR="00B17620" w:rsidRPr="002B1007" w:rsidRDefault="00C149C6" w:rsidP="00B17620">
      <w:pPr>
        <w:rPr>
          <w:rFonts w:ascii="Verdana" w:hAnsi="Verdana"/>
          <w:color w:val="1F497D"/>
          <w:sz w:val="20"/>
          <w:szCs w:val="20"/>
        </w:rPr>
      </w:pPr>
      <w:hyperlink r:id="rId9" w:history="1">
        <w:r w:rsidR="00B17620" w:rsidRPr="002B1007">
          <w:rPr>
            <w:rStyle w:val="Hyperlink"/>
            <w:rFonts w:ascii="Verdana" w:hAnsi="Verdana"/>
            <w:sz w:val="20"/>
            <w:szCs w:val="20"/>
          </w:rPr>
          <w:t>https://www.theguardian.com/media/series/media-briefing</w:t>
        </w:r>
      </w:hyperlink>
      <w:r w:rsidR="00B17620" w:rsidRPr="002B1007">
        <w:rPr>
          <w:rFonts w:ascii="Verdana" w:hAnsi="Verdana"/>
          <w:color w:val="1F497D"/>
          <w:sz w:val="20"/>
          <w:szCs w:val="20"/>
        </w:rPr>
        <w:t xml:space="preserve"> </w:t>
      </w:r>
    </w:p>
    <w:p w:rsidR="00B17620" w:rsidRPr="002B1007" w:rsidRDefault="00B17620" w:rsidP="00B17620">
      <w:pPr>
        <w:rPr>
          <w:rFonts w:ascii="Verdana" w:hAnsi="Verdana"/>
          <w:color w:val="1F497D"/>
          <w:sz w:val="20"/>
          <w:szCs w:val="20"/>
        </w:rPr>
      </w:pPr>
    </w:p>
    <w:p w:rsidR="00B17620" w:rsidRPr="002B1007" w:rsidRDefault="00B17620" w:rsidP="00B17620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</w:rPr>
        <w:t>Connell, B</w:t>
      </w:r>
      <w:r w:rsidR="002B1007">
        <w:rPr>
          <w:rFonts w:ascii="Verdana" w:hAnsi="Verdana"/>
          <w:color w:val="000000" w:themeColor="text1"/>
          <w:sz w:val="20"/>
          <w:szCs w:val="20"/>
          <w:u w:val="single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</w:rPr>
        <w:t>Exploring the Media – Text, Industry, Audience, Auteur</w:t>
      </w:r>
    </w:p>
    <w:p w:rsidR="00B17620" w:rsidRPr="002B1007" w:rsidRDefault="00B17620" w:rsidP="00B17620">
      <w:pPr>
        <w:rPr>
          <w:rFonts w:ascii="Verdana" w:hAnsi="Verdana"/>
          <w:i/>
          <w:color w:val="000000" w:themeColor="text1"/>
          <w:sz w:val="20"/>
          <w:szCs w:val="20"/>
        </w:rPr>
      </w:pPr>
    </w:p>
    <w:p w:rsidR="00B17620" w:rsidRPr="002B1007" w:rsidRDefault="00B17620" w:rsidP="00B17620">
      <w:pPr>
        <w:rPr>
          <w:rFonts w:ascii="Verdana" w:hAnsi="Verdana"/>
          <w:color w:val="000000" w:themeColor="text1"/>
          <w:sz w:val="20"/>
          <w:szCs w:val="20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</w:rPr>
        <w:t>Williams, E</w:t>
      </w:r>
      <w:r w:rsidR="002B1007">
        <w:rPr>
          <w:rFonts w:ascii="Verdana" w:hAnsi="Verdana"/>
          <w:color w:val="000000" w:themeColor="text1"/>
          <w:sz w:val="20"/>
          <w:szCs w:val="20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</w:rPr>
        <w:t>This is Advertising</w:t>
      </w:r>
    </w:p>
    <w:p w:rsidR="00B17620" w:rsidRPr="002B1007" w:rsidRDefault="00B17620" w:rsidP="00B17620">
      <w:pPr>
        <w:rPr>
          <w:rFonts w:ascii="Verdana" w:hAnsi="Verdana"/>
          <w:color w:val="000000" w:themeColor="text1"/>
          <w:sz w:val="20"/>
          <w:szCs w:val="20"/>
        </w:rPr>
      </w:pPr>
    </w:p>
    <w:p w:rsidR="00B17620" w:rsidRPr="002B1007" w:rsidRDefault="00B17620" w:rsidP="00B17620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1007">
        <w:rPr>
          <w:rFonts w:ascii="Verdana" w:hAnsi="Verdana"/>
          <w:color w:val="000000" w:themeColor="text1"/>
          <w:sz w:val="20"/>
          <w:szCs w:val="20"/>
          <w:u w:val="single"/>
        </w:rPr>
        <w:t>Lacey</w:t>
      </w:r>
      <w:proofErr w:type="spellEnd"/>
      <w:r w:rsidRPr="002B1007">
        <w:rPr>
          <w:rFonts w:ascii="Verdana" w:hAnsi="Verdana"/>
          <w:color w:val="000000" w:themeColor="text1"/>
          <w:sz w:val="20"/>
          <w:szCs w:val="20"/>
          <w:u w:val="single"/>
        </w:rPr>
        <w:t>, N.</w:t>
      </w:r>
      <w:r w:rsidR="002B1007">
        <w:rPr>
          <w:rFonts w:ascii="Verdana" w:hAnsi="Verdana"/>
          <w:color w:val="000000" w:themeColor="text1"/>
          <w:sz w:val="20"/>
          <w:szCs w:val="20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</w:rPr>
        <w:t>Med</w:t>
      </w:r>
      <w:r w:rsidR="002B1007" w:rsidRPr="002B1007">
        <w:rPr>
          <w:rFonts w:ascii="Verdana" w:hAnsi="Verdana"/>
          <w:i/>
          <w:color w:val="000000" w:themeColor="text1"/>
          <w:sz w:val="20"/>
          <w:szCs w:val="20"/>
        </w:rPr>
        <w:t>ia, Institutions and Audiences</w:t>
      </w:r>
    </w:p>
    <w:p w:rsidR="00B17620" w:rsidRDefault="00B17620" w:rsidP="00D7589F">
      <w:pPr>
        <w:rPr>
          <w:rFonts w:ascii="Verdana" w:hAnsi="Verdana" w:cs="Arial"/>
          <w:b/>
          <w:bCs/>
          <w:u w:val="single"/>
        </w:rPr>
      </w:pPr>
    </w:p>
    <w:p w:rsidR="00B17620" w:rsidRDefault="00B17620" w:rsidP="00D7589F">
      <w:pPr>
        <w:rPr>
          <w:rFonts w:ascii="Verdana" w:hAnsi="Verdana" w:cs="Arial"/>
          <w:b/>
          <w:bCs/>
          <w:u w:val="single"/>
        </w:rPr>
      </w:pPr>
    </w:p>
    <w:p w:rsidR="00D7589F" w:rsidRPr="007A7947" w:rsidRDefault="007A7947" w:rsidP="00D7589F">
      <w:pPr>
        <w:rPr>
          <w:rFonts w:ascii="Verdana" w:hAnsi="Verdana"/>
          <w:b/>
          <w:bCs/>
          <w:u w:val="single"/>
        </w:rPr>
      </w:pPr>
      <w:r w:rsidRPr="007A7947">
        <w:rPr>
          <w:rFonts w:ascii="Verdana" w:hAnsi="Verdana" w:cs="Arial"/>
          <w:b/>
          <w:bCs/>
          <w:u w:val="single"/>
        </w:rPr>
        <w:t>PHYSICS</w:t>
      </w:r>
      <w:r w:rsidR="00D7589F" w:rsidRPr="007A7947">
        <w:rPr>
          <w:rFonts w:ascii="Verdana" w:hAnsi="Verdana" w:cs="Arial"/>
          <w:b/>
          <w:bCs/>
          <w:u w:val="single"/>
        </w:rPr>
        <w:t> </w:t>
      </w:r>
    </w:p>
    <w:p w:rsidR="006124A4" w:rsidRPr="007A7947" w:rsidRDefault="006124A4">
      <w:pPr>
        <w:rPr>
          <w:rFonts w:ascii="Verdana" w:hAnsi="Verdana"/>
          <w:sz w:val="20"/>
          <w:szCs w:val="20"/>
        </w:rPr>
      </w:pPr>
    </w:p>
    <w:p w:rsidR="00897E02" w:rsidRDefault="00897E02" w:rsidP="00897E02">
      <w:pPr>
        <w:rPr>
          <w:rFonts w:ascii="Verdana" w:hAnsi="Verdana"/>
          <w:sz w:val="20"/>
          <w:szCs w:val="20"/>
        </w:rPr>
      </w:pPr>
      <w:r w:rsidRPr="007A7947">
        <w:rPr>
          <w:rFonts w:ascii="Verdana" w:hAnsi="Verdana"/>
          <w:sz w:val="20"/>
          <w:szCs w:val="20"/>
          <w:u w:val="single"/>
        </w:rPr>
        <w:t xml:space="preserve">Richard Feynman, </w:t>
      </w:r>
      <w:proofErr w:type="gramStart"/>
      <w:r w:rsidR="009669E5" w:rsidRPr="007A7947">
        <w:rPr>
          <w:rFonts w:ascii="Verdana" w:hAnsi="Verdana"/>
          <w:i/>
          <w:iCs/>
          <w:sz w:val="20"/>
          <w:szCs w:val="20"/>
        </w:rPr>
        <w:t>The</w:t>
      </w:r>
      <w:proofErr w:type="gramEnd"/>
      <w:r w:rsidR="009669E5" w:rsidRPr="007A7947">
        <w:rPr>
          <w:rFonts w:ascii="Verdana" w:hAnsi="Verdana"/>
          <w:i/>
          <w:iCs/>
          <w:sz w:val="20"/>
          <w:szCs w:val="20"/>
        </w:rPr>
        <w:t xml:space="preserve"> Feynman lectures</w:t>
      </w:r>
      <w:r w:rsidR="009669E5" w:rsidRPr="008F6BC9">
        <w:rPr>
          <w:rFonts w:ascii="Verdana" w:hAnsi="Verdana"/>
          <w:i/>
          <w:iCs/>
          <w:sz w:val="20"/>
          <w:szCs w:val="20"/>
        </w:rPr>
        <w:t xml:space="preserve"> on physics</w:t>
      </w:r>
      <w:r w:rsidR="009669E5" w:rsidRPr="004B580B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8F6BC9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>Stephen Hawking,</w:t>
      </w:r>
      <w:r>
        <w:rPr>
          <w:rFonts w:ascii="Verdana" w:hAnsi="Verdana"/>
          <w:sz w:val="20"/>
          <w:szCs w:val="20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A brief history of time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 xml:space="preserve">John </w:t>
      </w:r>
      <w:proofErr w:type="spellStart"/>
      <w:r w:rsidRPr="008F6BC9">
        <w:rPr>
          <w:rFonts w:ascii="Verdana" w:hAnsi="Verdana"/>
          <w:sz w:val="20"/>
          <w:szCs w:val="20"/>
          <w:u w:val="single"/>
        </w:rPr>
        <w:t>Gribbin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8F6BC9">
        <w:rPr>
          <w:rFonts w:ascii="Verdana" w:hAnsi="Verdana"/>
          <w:i/>
          <w:iCs/>
          <w:sz w:val="20"/>
          <w:szCs w:val="20"/>
        </w:rPr>
        <w:t xml:space="preserve">In search of </w:t>
      </w:r>
      <w:proofErr w:type="spellStart"/>
      <w:r w:rsidR="008F6BC9">
        <w:rPr>
          <w:rFonts w:ascii="Verdana" w:hAnsi="Verdana"/>
          <w:i/>
          <w:iCs/>
          <w:sz w:val="20"/>
          <w:szCs w:val="20"/>
        </w:rPr>
        <w:t>S</w:t>
      </w:r>
      <w:r w:rsidR="009669E5" w:rsidRPr="008F6BC9">
        <w:rPr>
          <w:rFonts w:ascii="Verdana" w:hAnsi="Verdana"/>
          <w:i/>
          <w:iCs/>
          <w:sz w:val="20"/>
          <w:szCs w:val="20"/>
        </w:rPr>
        <w:t>hroedingers</w:t>
      </w:r>
      <w:proofErr w:type="spellEnd"/>
      <w:r w:rsidR="009669E5" w:rsidRPr="008F6BC9">
        <w:rPr>
          <w:rFonts w:ascii="Verdana" w:hAnsi="Verdana"/>
          <w:i/>
          <w:iCs/>
          <w:sz w:val="20"/>
          <w:szCs w:val="20"/>
        </w:rPr>
        <w:t xml:space="preserve"> cat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>Brian Greene,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The elegant universe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8F6BC9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proofErr w:type="spellStart"/>
      <w:r w:rsidRPr="008F6BC9">
        <w:rPr>
          <w:rFonts w:ascii="Verdana" w:hAnsi="Verdana"/>
          <w:sz w:val="20"/>
          <w:szCs w:val="20"/>
          <w:u w:val="single"/>
        </w:rPr>
        <w:t>Michio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8F6BC9">
        <w:rPr>
          <w:rFonts w:ascii="Verdana" w:hAnsi="Verdana"/>
          <w:sz w:val="20"/>
          <w:szCs w:val="20"/>
          <w:u w:val="single"/>
        </w:rPr>
        <w:t>Kaku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Parallel worlds: a journey through creation, higher dimensions and the future of the cosmos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 xml:space="preserve">Leonard </w:t>
      </w:r>
      <w:proofErr w:type="spellStart"/>
      <w:r w:rsidRPr="008F6BC9">
        <w:rPr>
          <w:rFonts w:ascii="Verdana" w:hAnsi="Verdana"/>
          <w:sz w:val="20"/>
          <w:szCs w:val="20"/>
          <w:u w:val="single"/>
        </w:rPr>
        <w:t>Susskin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The black whole war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 xml:space="preserve">Lisa </w:t>
      </w:r>
      <w:proofErr w:type="spellStart"/>
      <w:r w:rsidRPr="008F6BC9">
        <w:rPr>
          <w:rFonts w:ascii="Verdana" w:hAnsi="Verdana"/>
          <w:sz w:val="20"/>
          <w:szCs w:val="20"/>
          <w:u w:val="single"/>
        </w:rPr>
        <w:t>Randell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Warped passages: unravelling the mysteries of the universes hidden dimensions</w:t>
      </w:r>
      <w:r>
        <w:rPr>
          <w:rFonts w:ascii="Verdana" w:hAnsi="Verdana"/>
          <w:sz w:val="20"/>
          <w:szCs w:val="20"/>
        </w:rPr>
        <w:t xml:space="preserve"> 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4B580B" w:rsidRDefault="00897E02" w:rsidP="00897E02">
      <w:pPr>
        <w:rPr>
          <w:rFonts w:ascii="Verdana" w:hAnsi="Verdana"/>
          <w:sz w:val="20"/>
          <w:szCs w:val="20"/>
        </w:rPr>
      </w:pPr>
      <w:r w:rsidRPr="008F6BC9">
        <w:rPr>
          <w:rFonts w:ascii="Verdana" w:hAnsi="Verdana"/>
          <w:sz w:val="20"/>
          <w:szCs w:val="20"/>
          <w:u w:val="single"/>
        </w:rPr>
        <w:t>Richard Feynman,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6 easy pieces</w:t>
      </w:r>
      <w:r>
        <w:rPr>
          <w:rFonts w:ascii="Verdana" w:hAnsi="Verdana"/>
          <w:sz w:val="20"/>
          <w:szCs w:val="20"/>
        </w:rPr>
        <w:t xml:space="preserve"> 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8F6BC9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>Richard Feynman,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9669E5" w:rsidRPr="008F6BC9">
        <w:rPr>
          <w:rFonts w:ascii="Verdana" w:hAnsi="Verdana"/>
          <w:i/>
          <w:iCs/>
          <w:sz w:val="20"/>
          <w:szCs w:val="20"/>
        </w:rPr>
        <w:t>6 not so easy pieces</w:t>
      </w:r>
      <w:r w:rsidR="009669E5" w:rsidRPr="004B580B">
        <w:rPr>
          <w:rFonts w:ascii="Verdana" w:hAnsi="Verdana"/>
          <w:sz w:val="20"/>
          <w:szCs w:val="20"/>
        </w:rPr>
        <w:t xml:space="preserve"> </w:t>
      </w:r>
    </w:p>
    <w:p w:rsidR="00897E02" w:rsidRDefault="00897E02" w:rsidP="00897E02">
      <w:pPr>
        <w:rPr>
          <w:rFonts w:ascii="Verdana" w:hAnsi="Verdana"/>
          <w:sz w:val="20"/>
          <w:szCs w:val="20"/>
          <w:u w:val="single"/>
        </w:rPr>
      </w:pPr>
    </w:p>
    <w:p w:rsidR="009669E5" w:rsidRPr="008F6BC9" w:rsidRDefault="00897E02" w:rsidP="00897E02">
      <w:pPr>
        <w:rPr>
          <w:rFonts w:ascii="Verdana" w:hAnsi="Verdana"/>
          <w:sz w:val="20"/>
          <w:szCs w:val="20"/>
          <w:u w:val="single"/>
        </w:rPr>
      </w:pPr>
      <w:r w:rsidRPr="008F6BC9">
        <w:rPr>
          <w:rFonts w:ascii="Verdana" w:hAnsi="Verdana"/>
          <w:sz w:val="20"/>
          <w:szCs w:val="20"/>
          <w:u w:val="single"/>
        </w:rPr>
        <w:t>Richard Feynman,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8F6BC9" w:rsidRPr="008F6BC9">
        <w:rPr>
          <w:rFonts w:ascii="Verdana" w:hAnsi="Verdana"/>
          <w:i/>
          <w:iCs/>
          <w:sz w:val="20"/>
          <w:szCs w:val="20"/>
        </w:rPr>
        <w:t>Surely you’re joking M</w:t>
      </w:r>
      <w:r w:rsidR="009669E5" w:rsidRPr="008F6BC9">
        <w:rPr>
          <w:rFonts w:ascii="Verdana" w:hAnsi="Verdana"/>
          <w:i/>
          <w:iCs/>
          <w:sz w:val="20"/>
          <w:szCs w:val="20"/>
        </w:rPr>
        <w:t>r Feynman</w:t>
      </w:r>
      <w:r w:rsidR="008F6BC9">
        <w:rPr>
          <w:rFonts w:ascii="Verdana" w:hAnsi="Verdana"/>
          <w:sz w:val="20"/>
          <w:szCs w:val="20"/>
        </w:rPr>
        <w:t xml:space="preserve"> </w:t>
      </w:r>
    </w:p>
    <w:p w:rsidR="004B580B" w:rsidRPr="00176397" w:rsidRDefault="009669E5" w:rsidP="00176397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</w:rPr>
        <w:t> </w:t>
      </w:r>
    </w:p>
    <w:p w:rsidR="002B1007" w:rsidRDefault="002B1007" w:rsidP="006E3217">
      <w:pPr>
        <w:rPr>
          <w:rFonts w:ascii="Verdana" w:hAnsi="Verdana" w:cs="Arial"/>
          <w:b/>
          <w:bCs/>
          <w:u w:val="single"/>
        </w:rPr>
      </w:pPr>
    </w:p>
    <w:p w:rsidR="006E3217" w:rsidRPr="007A7947" w:rsidRDefault="006E3217" w:rsidP="006E3217">
      <w:pPr>
        <w:rPr>
          <w:rFonts w:ascii="Verdana" w:hAnsi="Verdana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P</w:t>
      </w:r>
      <w:r w:rsidRPr="007A7947">
        <w:rPr>
          <w:rFonts w:ascii="Verdana" w:hAnsi="Verdana" w:cs="Arial"/>
          <w:b/>
          <w:bCs/>
          <w:u w:val="single"/>
        </w:rPr>
        <w:t>S</w:t>
      </w:r>
      <w:r>
        <w:rPr>
          <w:rFonts w:ascii="Verdana" w:hAnsi="Verdana" w:cs="Arial"/>
          <w:b/>
          <w:bCs/>
          <w:u w:val="single"/>
        </w:rPr>
        <w:t>YCHOLOGY</w:t>
      </w:r>
      <w:r w:rsidRPr="007A7947">
        <w:rPr>
          <w:rFonts w:ascii="Verdana" w:hAnsi="Verdana" w:cs="Arial"/>
          <w:b/>
          <w:bCs/>
          <w:u w:val="single"/>
        </w:rPr>
        <w:t> </w:t>
      </w:r>
    </w:p>
    <w:p w:rsidR="006E3217" w:rsidRPr="007A7947" w:rsidRDefault="006E3217" w:rsidP="006E3217">
      <w:pPr>
        <w:rPr>
          <w:rFonts w:ascii="Verdana" w:hAnsi="Verdana"/>
          <w:sz w:val="20"/>
          <w:szCs w:val="20"/>
        </w:rPr>
      </w:pPr>
    </w:p>
    <w:p w:rsidR="006E3217" w:rsidRDefault="006E3217" w:rsidP="006E3217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Oliver Sacks</w:t>
      </w:r>
      <w:r w:rsidRPr="007A7947">
        <w:rPr>
          <w:rFonts w:ascii="Verdana" w:hAnsi="Verdana"/>
          <w:sz w:val="20"/>
          <w:szCs w:val="20"/>
          <w:u w:val="single"/>
        </w:rPr>
        <w:t xml:space="preserve">, </w:t>
      </w:r>
      <w:proofErr w:type="gramStart"/>
      <w:r w:rsidRPr="007A7947">
        <w:rPr>
          <w:rFonts w:ascii="Verdana" w:hAnsi="Verdana"/>
          <w:i/>
          <w:iCs/>
          <w:sz w:val="20"/>
          <w:szCs w:val="20"/>
        </w:rPr>
        <w:t>The</w:t>
      </w:r>
      <w:proofErr w:type="gramEnd"/>
      <w:r w:rsidRPr="007A7947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Man who mistook his Wife for a Hat</w:t>
      </w:r>
    </w:p>
    <w:p w:rsidR="006E3217" w:rsidRDefault="006E3217" w:rsidP="006E3217">
      <w:pPr>
        <w:rPr>
          <w:rFonts w:ascii="Verdana" w:hAnsi="Verdana"/>
          <w:sz w:val="20"/>
          <w:szCs w:val="20"/>
        </w:rPr>
      </w:pPr>
    </w:p>
    <w:p w:rsidR="006E3217" w:rsidRDefault="006E3217" w:rsidP="006E32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Sigmund Freud, </w:t>
      </w:r>
      <w:proofErr w:type="gramStart"/>
      <w:r>
        <w:rPr>
          <w:rFonts w:ascii="Verdana" w:hAnsi="Verdana"/>
          <w:i/>
          <w:sz w:val="20"/>
          <w:szCs w:val="20"/>
        </w:rPr>
        <w:t>A</w:t>
      </w:r>
      <w:proofErr w:type="gramEnd"/>
      <w:r>
        <w:rPr>
          <w:rFonts w:ascii="Verdana" w:hAnsi="Verdana"/>
          <w:i/>
          <w:sz w:val="20"/>
          <w:szCs w:val="20"/>
        </w:rPr>
        <w:t xml:space="preserve"> General Introduction to Psychoanalysis</w:t>
      </w:r>
      <w:r w:rsidRPr="004B580B">
        <w:rPr>
          <w:rFonts w:ascii="Verdana" w:hAnsi="Verdana"/>
          <w:sz w:val="20"/>
          <w:szCs w:val="20"/>
        </w:rPr>
        <w:t xml:space="preserve"> </w:t>
      </w:r>
    </w:p>
    <w:p w:rsidR="006E3217" w:rsidRDefault="006E3217" w:rsidP="006E3217">
      <w:pPr>
        <w:rPr>
          <w:rFonts w:ascii="Verdana" w:hAnsi="Verdana"/>
          <w:sz w:val="20"/>
          <w:szCs w:val="20"/>
          <w:u w:val="single"/>
        </w:rPr>
      </w:pPr>
    </w:p>
    <w:p w:rsidR="006E3217" w:rsidRDefault="006E3217" w:rsidP="006E3217">
      <w:pPr>
        <w:rPr>
          <w:rFonts w:ascii="Verdana" w:hAnsi="Verdana" w:cs="Arial"/>
          <w:b/>
          <w:bCs/>
          <w:u w:val="single"/>
        </w:rPr>
      </w:pPr>
    </w:p>
    <w:p w:rsidR="006E3217" w:rsidRPr="007A7947" w:rsidRDefault="006E3217" w:rsidP="006E3217">
      <w:pPr>
        <w:rPr>
          <w:rFonts w:ascii="Verdana" w:hAnsi="Verdana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SOCIOLOGY</w:t>
      </w:r>
      <w:r w:rsidRPr="007A7947">
        <w:rPr>
          <w:rFonts w:ascii="Verdana" w:hAnsi="Verdana" w:cs="Arial"/>
          <w:b/>
          <w:bCs/>
          <w:u w:val="single"/>
        </w:rPr>
        <w:t> </w:t>
      </w:r>
    </w:p>
    <w:p w:rsidR="006E3217" w:rsidRPr="007A7947" w:rsidRDefault="006E3217" w:rsidP="006E3217">
      <w:pPr>
        <w:rPr>
          <w:rFonts w:ascii="Verdana" w:hAnsi="Verdana"/>
          <w:sz w:val="20"/>
          <w:szCs w:val="20"/>
        </w:rPr>
      </w:pPr>
    </w:p>
    <w:p w:rsidR="006E3217" w:rsidRPr="006E3217" w:rsidRDefault="006E3217" w:rsidP="006E321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Simone de Beauvoir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The Second Sex</w:t>
      </w:r>
    </w:p>
    <w:p w:rsidR="006E3217" w:rsidRDefault="006E3217" w:rsidP="006E3217">
      <w:pPr>
        <w:rPr>
          <w:rFonts w:ascii="Verdana" w:hAnsi="Verdana"/>
          <w:sz w:val="20"/>
          <w:szCs w:val="20"/>
          <w:u w:val="single"/>
        </w:rPr>
      </w:pPr>
    </w:p>
    <w:p w:rsidR="006E3217" w:rsidRDefault="006E3217" w:rsidP="006E3217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Kate Pickett and Richard Wilkinson</w:t>
      </w:r>
      <w:r w:rsidRPr="007A7947">
        <w:rPr>
          <w:rFonts w:ascii="Verdana" w:hAnsi="Verdana"/>
          <w:sz w:val="20"/>
          <w:szCs w:val="20"/>
          <w:u w:val="single"/>
        </w:rPr>
        <w:t xml:space="preserve">, </w:t>
      </w:r>
      <w:proofErr w:type="gramStart"/>
      <w:r w:rsidRPr="007A7947">
        <w:rPr>
          <w:rFonts w:ascii="Verdana" w:hAnsi="Verdana"/>
          <w:i/>
          <w:iCs/>
          <w:sz w:val="20"/>
          <w:szCs w:val="20"/>
        </w:rPr>
        <w:t>The</w:t>
      </w:r>
      <w:proofErr w:type="gramEnd"/>
      <w:r w:rsidRPr="007A7947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Spirit Level: Why Equality is Better for Everyone</w:t>
      </w:r>
    </w:p>
    <w:p w:rsidR="006E3217" w:rsidRDefault="006E3217" w:rsidP="00A93B2F">
      <w:pPr>
        <w:rPr>
          <w:rFonts w:ascii="Verdana" w:hAnsi="Verdana" w:cs="Arial"/>
          <w:b/>
          <w:bCs/>
          <w:u w:val="single"/>
        </w:rPr>
      </w:pPr>
    </w:p>
    <w:p w:rsidR="006E3217" w:rsidRDefault="006E3217" w:rsidP="00A93B2F">
      <w:pPr>
        <w:rPr>
          <w:rFonts w:ascii="Verdana" w:hAnsi="Verdana" w:cs="Arial"/>
          <w:b/>
          <w:bCs/>
          <w:u w:val="single"/>
        </w:rPr>
      </w:pPr>
    </w:p>
    <w:p w:rsidR="00A93B2F" w:rsidRPr="007A7947" w:rsidRDefault="00A93B2F" w:rsidP="00A93B2F">
      <w:pPr>
        <w:rPr>
          <w:rFonts w:ascii="Verdana" w:hAnsi="Verdana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SPANISH</w:t>
      </w:r>
    </w:p>
    <w:p w:rsidR="004B580B" w:rsidRDefault="004B580B">
      <w:pPr>
        <w:rPr>
          <w:rFonts w:ascii="Verdana" w:hAnsi="Verdana"/>
          <w:sz w:val="20"/>
          <w:szCs w:val="20"/>
        </w:rPr>
      </w:pPr>
    </w:p>
    <w:p w:rsidR="00A93B2F" w:rsidRPr="002B1007" w:rsidRDefault="00A93B2F" w:rsidP="00A93B2F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B1007">
        <w:rPr>
          <w:rFonts w:ascii="Verdana" w:hAnsi="Verdana"/>
          <w:b/>
          <w:color w:val="000000" w:themeColor="text1"/>
          <w:sz w:val="20"/>
          <w:szCs w:val="20"/>
        </w:rPr>
        <w:t>Grammar</w:t>
      </w:r>
    </w:p>
    <w:p w:rsidR="002B1007" w:rsidRDefault="002B1007" w:rsidP="00A93B2F">
      <w:pPr>
        <w:rPr>
          <w:rFonts w:ascii="Verdana" w:hAnsi="Verdana" w:cs="Arial"/>
          <w:color w:val="000000" w:themeColor="text1"/>
          <w:sz w:val="20"/>
          <w:szCs w:val="20"/>
          <w:u w:val="single"/>
          <w:shd w:val="clear" w:color="auto" w:fill="FFFFFF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</w:rPr>
      </w:pPr>
      <w:r w:rsidRPr="002B1007">
        <w:rPr>
          <w:rFonts w:ascii="Verdana" w:hAnsi="Verdana" w:cs="Arial"/>
          <w:color w:val="000000" w:themeColor="text1"/>
          <w:sz w:val="20"/>
          <w:szCs w:val="20"/>
          <w:u w:val="single"/>
          <w:shd w:val="clear" w:color="auto" w:fill="FFFFFF"/>
        </w:rPr>
        <w:t>But</w:t>
      </w:r>
      <w:r w:rsidR="002B1007" w:rsidRPr="002B1007">
        <w:rPr>
          <w:rFonts w:ascii="Verdana" w:hAnsi="Verdana" w:cs="Arial"/>
          <w:color w:val="000000" w:themeColor="text1"/>
          <w:sz w:val="20"/>
          <w:szCs w:val="20"/>
          <w:u w:val="single"/>
          <w:shd w:val="clear" w:color="auto" w:fill="FFFFFF"/>
        </w:rPr>
        <w:t>t, John &amp; Carmen Benjamin</w:t>
      </w:r>
      <w:r w:rsidRPr="002B100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Pr="002B1007">
        <w:rPr>
          <w:rStyle w:val="apple-converted-space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proofErr w:type="gramStart"/>
      <w:r w:rsidRPr="002B1007">
        <w:rPr>
          <w:rFonts w:ascii="Verdana" w:hAnsi="Verdana" w:cs="Arial"/>
          <w:i/>
          <w:iCs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2B1007">
        <w:rPr>
          <w:rFonts w:ascii="Verdana" w:hAnsi="Verdana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New Reference Grammar of Modern Spanish</w:t>
      </w:r>
      <w:r w:rsidRPr="002B100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4</w:t>
      </w:r>
      <w:r w:rsidRPr="002B100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2B1007">
        <w:rPr>
          <w:rStyle w:val="apple-converted-space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Pr="002B100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ed., London: Arnold</w:t>
      </w: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</w:rPr>
      </w:pPr>
    </w:p>
    <w:p w:rsidR="00A93B2F" w:rsidRPr="002B1007" w:rsidRDefault="00A93B2F" w:rsidP="00A93B2F">
      <w:pPr>
        <w:rPr>
          <w:rFonts w:ascii="Verdana" w:hAnsi="Verdana"/>
          <w:b/>
          <w:color w:val="000000" w:themeColor="text1"/>
          <w:sz w:val="20"/>
          <w:szCs w:val="20"/>
          <w:lang w:val="es-ES_tradnl"/>
        </w:rPr>
      </w:pPr>
      <w:proofErr w:type="spellStart"/>
      <w:r w:rsidRPr="002B1007"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Texts</w:t>
      </w:r>
      <w:proofErr w:type="spellEnd"/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2B1007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Federico García Lorca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="00A93B2F"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 </w:t>
      </w:r>
      <w:r w:rsidR="00A93B2F"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La casa de Bernarda Alba</w:t>
      </w:r>
      <w:r w:rsidR="00A93B2F"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Gabriel García Márquez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Crónica de una muerte anunciada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Laura Esquivel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 xml:space="preserve">Como agua para chocolate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 xml:space="preserve">Ramón J. </w:t>
      </w:r>
      <w:proofErr w:type="spellStart"/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Sender</w:t>
      </w:r>
      <w:proofErr w:type="spellEnd"/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Réquiem por un campesino español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Carlos Ruiz Zafón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 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La sombra del viento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Isabel Allende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, 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La casa de los espíritus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Gustavo Adolfo Bécquer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 xml:space="preserve">Rimas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lastRenderedPageBreak/>
        <w:t>Fernando Fernán-Gómez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 </w:t>
      </w: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Las bicicletas son para el verano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 xml:space="preserve">Luis de </w:t>
      </w:r>
      <w:proofErr w:type="spellStart"/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Castresana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="00A93B2F"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="00A93B2F"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 xml:space="preserve">El otro árbol de Guernica </w:t>
      </w:r>
    </w:p>
    <w:p w:rsidR="002B1007" w:rsidRDefault="002B1007" w:rsidP="00A93B2F">
      <w:pPr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</w:pPr>
    </w:p>
    <w:p w:rsidR="00A93B2F" w:rsidRPr="002B1007" w:rsidRDefault="002B1007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color w:val="000000" w:themeColor="text1"/>
          <w:sz w:val="20"/>
          <w:szCs w:val="20"/>
          <w:u w:val="single"/>
          <w:lang w:val="es-ES_tradnl"/>
        </w:rPr>
        <w:t>Gabriel García Márquez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="00A93B2F"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 </w:t>
      </w:r>
      <w:r w:rsidR="00A93B2F"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El coronel no tiene quien le escriba</w:t>
      </w: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b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Films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El laberinto del fauno</w:t>
      </w:r>
      <w:r w:rsid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Guillermo del Toro (2006) 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Ocho apellidos vascos</w:t>
      </w:r>
      <w:r w:rsid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Emilio Martínez-Lázaro (2014) 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María, llena eres de gracia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Joshua </w:t>
      </w:r>
      <w:proofErr w:type="spellStart"/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Marston</w:t>
      </w:r>
      <w:proofErr w:type="spellEnd"/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(2004) 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Volver</w:t>
      </w:r>
      <w:r w:rsid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Pedro Almodóvar (2006) 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 xml:space="preserve">Abel 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>Diego</w:t>
      </w:r>
      <w:r w:rsidR="002B1007">
        <w:rPr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Luna (2010) </w:t>
      </w:r>
    </w:p>
    <w:p w:rsidR="002B1007" w:rsidRDefault="002B1007" w:rsidP="00A93B2F">
      <w:pPr>
        <w:rPr>
          <w:rFonts w:ascii="Verdana" w:hAnsi="Verdana"/>
          <w:i/>
          <w:color w:val="000000" w:themeColor="text1"/>
          <w:sz w:val="20"/>
          <w:szCs w:val="20"/>
          <w:lang w:val="es-ES_tradnl"/>
        </w:rPr>
      </w:pPr>
    </w:p>
    <w:p w:rsidR="00A93B2F" w:rsidRPr="002B1007" w:rsidRDefault="00A93B2F" w:rsidP="00A93B2F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Las 13 rosas</w:t>
      </w:r>
      <w:r w:rsidR="002B1007">
        <w:rPr>
          <w:rFonts w:ascii="Verdana" w:hAnsi="Verdana"/>
          <w:i/>
          <w:color w:val="000000" w:themeColor="text1"/>
          <w:sz w:val="20"/>
          <w:szCs w:val="20"/>
          <w:lang w:val="es-ES_tradnl"/>
        </w:rPr>
        <w:t>,</w:t>
      </w:r>
      <w:r w:rsidRPr="002B1007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Emilio Martínez-Lázaro (2007)</w:t>
      </w:r>
    </w:p>
    <w:p w:rsidR="00927A4A" w:rsidRDefault="00927A4A">
      <w:pPr>
        <w:rPr>
          <w:rFonts w:ascii="Verdana" w:hAnsi="Verdana"/>
          <w:sz w:val="20"/>
          <w:szCs w:val="20"/>
        </w:rPr>
      </w:pPr>
    </w:p>
    <w:p w:rsidR="00927A4A" w:rsidRDefault="00927A4A">
      <w:pPr>
        <w:rPr>
          <w:rFonts w:ascii="Verdana" w:hAnsi="Verdana"/>
          <w:sz w:val="20"/>
          <w:szCs w:val="20"/>
        </w:rPr>
      </w:pPr>
    </w:p>
    <w:p w:rsidR="002B1007" w:rsidRDefault="002B1007">
      <w:pPr>
        <w:rPr>
          <w:rFonts w:ascii="Verdana" w:hAnsi="Verdana"/>
          <w:sz w:val="20"/>
          <w:szCs w:val="20"/>
        </w:rPr>
      </w:pPr>
    </w:p>
    <w:p w:rsidR="00BC02E9" w:rsidRDefault="00BC02E9" w:rsidP="00BC02E9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GENERAL</w:t>
      </w:r>
    </w:p>
    <w:p w:rsidR="00BC02E9" w:rsidRPr="007A7947" w:rsidRDefault="00BC02E9" w:rsidP="00BC02E9">
      <w:pPr>
        <w:rPr>
          <w:rFonts w:ascii="Verdana" w:hAnsi="Verdana"/>
          <w:b/>
          <w:bCs/>
          <w:u w:val="single"/>
        </w:rPr>
      </w:pPr>
    </w:p>
    <w:p w:rsidR="00BC02E9" w:rsidRPr="007A7947" w:rsidRDefault="00BC02E9" w:rsidP="00BC02E9">
      <w:pPr>
        <w:rPr>
          <w:rFonts w:ascii="Verdana" w:hAnsi="Verdana"/>
          <w:sz w:val="20"/>
          <w:szCs w:val="20"/>
        </w:rPr>
      </w:pPr>
    </w:p>
    <w:p w:rsidR="00BC02E9" w:rsidRDefault="00C149C6" w:rsidP="00BC02E9">
      <w:pPr>
        <w:rPr>
          <w:rFonts w:ascii="Verdana" w:hAnsi="Verdana"/>
          <w:sz w:val="20"/>
          <w:szCs w:val="20"/>
        </w:rPr>
      </w:pPr>
      <w:hyperlink r:id="rId10" w:history="1">
        <w:r w:rsidR="00BC02E9" w:rsidRPr="006A7DCD">
          <w:rPr>
            <w:rStyle w:val="Hyperlink"/>
            <w:rFonts w:ascii="Verdana" w:hAnsi="Verdana"/>
            <w:sz w:val="20"/>
            <w:szCs w:val="20"/>
          </w:rPr>
          <w:t>www.intelligencesquared.com</w:t>
        </w:r>
      </w:hyperlink>
    </w:p>
    <w:p w:rsidR="00BC02E9" w:rsidRDefault="00BC02E9" w:rsidP="00BC02E9">
      <w:pPr>
        <w:rPr>
          <w:rFonts w:ascii="Verdana" w:hAnsi="Verdana"/>
          <w:sz w:val="20"/>
          <w:szCs w:val="20"/>
          <w:u w:val="single"/>
        </w:rPr>
      </w:pPr>
    </w:p>
    <w:p w:rsidR="00973F8B" w:rsidRDefault="00973F8B" w:rsidP="00973F8B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Tony </w:t>
      </w:r>
      <w:proofErr w:type="spellStart"/>
      <w:r>
        <w:rPr>
          <w:rFonts w:ascii="Verdana" w:hAnsi="Verdana"/>
          <w:sz w:val="20"/>
          <w:szCs w:val="20"/>
          <w:u w:val="single"/>
        </w:rPr>
        <w:t>Buzan</w:t>
      </w:r>
      <w:proofErr w:type="spellEnd"/>
      <w:r w:rsidRPr="008F6BC9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Use Your Head: How to Unleash the Power of Your Mind</w:t>
      </w:r>
    </w:p>
    <w:p w:rsidR="00973F8B" w:rsidRPr="008F6BC9" w:rsidRDefault="00973F8B" w:rsidP="00973F8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i/>
          <w:iCs/>
          <w:sz w:val="20"/>
          <w:szCs w:val="20"/>
        </w:rPr>
        <w:t>Study skills</w:t>
      </w:r>
      <w:r>
        <w:rPr>
          <w:rFonts w:ascii="Verdana" w:hAnsi="Verdana"/>
          <w:sz w:val="20"/>
          <w:szCs w:val="20"/>
        </w:rPr>
        <w:t xml:space="preserve"> </w:t>
      </w:r>
    </w:p>
    <w:p w:rsidR="00973F8B" w:rsidRDefault="00973F8B" w:rsidP="00973F8B">
      <w:pPr>
        <w:rPr>
          <w:rFonts w:ascii="Verdana" w:hAnsi="Verdana"/>
          <w:sz w:val="20"/>
          <w:szCs w:val="20"/>
        </w:rPr>
      </w:pPr>
      <w:r w:rsidRPr="004B580B">
        <w:rPr>
          <w:rFonts w:ascii="Verdana" w:hAnsi="Verdana"/>
          <w:sz w:val="20"/>
          <w:szCs w:val="20"/>
        </w:rPr>
        <w:t> </w:t>
      </w:r>
    </w:p>
    <w:p w:rsidR="00922968" w:rsidRDefault="00C149C6" w:rsidP="00973F8B">
      <w:pPr>
        <w:rPr>
          <w:rFonts w:ascii="Verdana" w:hAnsi="Verdana"/>
          <w:sz w:val="20"/>
          <w:szCs w:val="20"/>
        </w:rPr>
      </w:pPr>
      <w:hyperlink r:id="rId11" w:history="1">
        <w:r w:rsidR="00922968" w:rsidRPr="00AC17B0">
          <w:rPr>
            <w:rStyle w:val="Hyperlink"/>
            <w:rFonts w:ascii="Verdana" w:hAnsi="Verdana"/>
            <w:sz w:val="20"/>
            <w:szCs w:val="20"/>
          </w:rPr>
          <w:t>www.tedtalks.com</w:t>
        </w:r>
      </w:hyperlink>
    </w:p>
    <w:p w:rsidR="00922968" w:rsidRPr="00176397" w:rsidRDefault="00922968" w:rsidP="00973F8B">
      <w:pPr>
        <w:rPr>
          <w:rFonts w:ascii="Verdana" w:hAnsi="Verdana"/>
          <w:sz w:val="20"/>
          <w:szCs w:val="20"/>
        </w:rPr>
      </w:pPr>
    </w:p>
    <w:p w:rsidR="00927A4A" w:rsidRDefault="00927A4A">
      <w:pPr>
        <w:rPr>
          <w:rFonts w:ascii="Verdana" w:hAnsi="Verdana"/>
          <w:sz w:val="20"/>
          <w:szCs w:val="20"/>
        </w:rPr>
      </w:pPr>
    </w:p>
    <w:p w:rsidR="00927A4A" w:rsidRDefault="00927A4A">
      <w:pPr>
        <w:rPr>
          <w:rFonts w:ascii="Verdana" w:hAnsi="Verdana"/>
          <w:sz w:val="20"/>
          <w:szCs w:val="20"/>
        </w:rPr>
      </w:pPr>
    </w:p>
    <w:p w:rsidR="00973F8B" w:rsidRDefault="00973F8B">
      <w:pPr>
        <w:rPr>
          <w:rFonts w:ascii="Verdana" w:hAnsi="Verdana"/>
          <w:sz w:val="20"/>
          <w:szCs w:val="20"/>
        </w:rPr>
      </w:pPr>
    </w:p>
    <w:p w:rsidR="00941C34" w:rsidRPr="004B580B" w:rsidRDefault="00941C34">
      <w:pPr>
        <w:rPr>
          <w:rFonts w:ascii="Verdana" w:hAnsi="Verdana"/>
          <w:sz w:val="20"/>
          <w:szCs w:val="20"/>
        </w:rPr>
      </w:pPr>
    </w:p>
    <w:sectPr w:rsidR="00941C34" w:rsidRPr="004B580B" w:rsidSect="0043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650"/>
    <w:multiLevelType w:val="hybridMultilevel"/>
    <w:tmpl w:val="DAD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ED8"/>
    <w:multiLevelType w:val="multilevel"/>
    <w:tmpl w:val="F0F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C6F6E"/>
    <w:rsid w:val="000F15E8"/>
    <w:rsid w:val="00176397"/>
    <w:rsid w:val="001F6165"/>
    <w:rsid w:val="00264E0E"/>
    <w:rsid w:val="002B1007"/>
    <w:rsid w:val="003107E3"/>
    <w:rsid w:val="003C6F6E"/>
    <w:rsid w:val="003F72A4"/>
    <w:rsid w:val="00425D1B"/>
    <w:rsid w:val="00432742"/>
    <w:rsid w:val="0049768E"/>
    <w:rsid w:val="004B580B"/>
    <w:rsid w:val="0060750B"/>
    <w:rsid w:val="006124A4"/>
    <w:rsid w:val="006B54EB"/>
    <w:rsid w:val="006E3217"/>
    <w:rsid w:val="006F1139"/>
    <w:rsid w:val="00720E82"/>
    <w:rsid w:val="007A7947"/>
    <w:rsid w:val="00873F69"/>
    <w:rsid w:val="00897E02"/>
    <w:rsid w:val="008F6BC9"/>
    <w:rsid w:val="00922968"/>
    <w:rsid w:val="00927A4A"/>
    <w:rsid w:val="00941C34"/>
    <w:rsid w:val="00961F42"/>
    <w:rsid w:val="009669E5"/>
    <w:rsid w:val="00973F8B"/>
    <w:rsid w:val="00A93B2F"/>
    <w:rsid w:val="00AB27AB"/>
    <w:rsid w:val="00AB64C7"/>
    <w:rsid w:val="00B17620"/>
    <w:rsid w:val="00B17E1B"/>
    <w:rsid w:val="00B50B2D"/>
    <w:rsid w:val="00B62115"/>
    <w:rsid w:val="00BC02E9"/>
    <w:rsid w:val="00C149C6"/>
    <w:rsid w:val="00C30F37"/>
    <w:rsid w:val="00D7589F"/>
    <w:rsid w:val="00DE7CF8"/>
    <w:rsid w:val="00E708A3"/>
    <w:rsid w:val="00F346DE"/>
    <w:rsid w:val="00FB31B5"/>
    <w:rsid w:val="00FC2400"/>
    <w:rsid w:val="00FC2A73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6E"/>
    <w:rPr>
      <w:sz w:val="24"/>
      <w:szCs w:val="24"/>
    </w:rPr>
  </w:style>
  <w:style w:type="paragraph" w:styleId="Heading1">
    <w:name w:val="heading 1"/>
    <w:basedOn w:val="Normal"/>
    <w:qFormat/>
    <w:rsid w:val="00C30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6F6E"/>
    <w:rPr>
      <w:color w:val="0000FF"/>
      <w:u w:val="single"/>
    </w:rPr>
  </w:style>
  <w:style w:type="paragraph" w:customStyle="1" w:styleId="BookTitle1">
    <w:name w:val="Book Title1"/>
    <w:basedOn w:val="Normal"/>
    <w:next w:val="BookAuthor"/>
    <w:rsid w:val="003C6F6E"/>
    <w:rPr>
      <w:rFonts w:ascii="Arial" w:hAnsi="Arial" w:cs="Arial"/>
      <w:b/>
      <w:i/>
      <w:sz w:val="20"/>
      <w:lang w:eastAsia="en-US"/>
    </w:rPr>
  </w:style>
  <w:style w:type="paragraph" w:customStyle="1" w:styleId="BookAuthor">
    <w:name w:val="Book Author"/>
    <w:basedOn w:val="Normal"/>
    <w:next w:val="BookDetails"/>
    <w:rsid w:val="003C6F6E"/>
    <w:rPr>
      <w:rFonts w:ascii="Arial" w:hAnsi="Arial" w:cs="Arial"/>
      <w:sz w:val="20"/>
      <w:lang w:eastAsia="en-US"/>
    </w:rPr>
  </w:style>
  <w:style w:type="paragraph" w:customStyle="1" w:styleId="BookDetails">
    <w:name w:val="Book Details"/>
    <w:basedOn w:val="Normal"/>
    <w:next w:val="Normal"/>
    <w:rsid w:val="003C6F6E"/>
    <w:pPr>
      <w:spacing w:after="60"/>
    </w:pPr>
    <w:rPr>
      <w:rFonts w:ascii="Arial" w:hAnsi="Arial" w:cs="Arial"/>
      <w:sz w:val="20"/>
      <w:lang w:eastAsia="en-US"/>
    </w:rPr>
  </w:style>
  <w:style w:type="paragraph" w:customStyle="1" w:styleId="BookReview">
    <w:name w:val="Book Review"/>
    <w:basedOn w:val="Normal"/>
    <w:next w:val="BookTitle1"/>
    <w:link w:val="BookReviewChar"/>
    <w:rsid w:val="003C6F6E"/>
    <w:pPr>
      <w:spacing w:after="180"/>
    </w:pPr>
    <w:rPr>
      <w:rFonts w:ascii="Arial" w:hAnsi="Arial" w:cs="Arial"/>
      <w:sz w:val="20"/>
      <w:lang w:eastAsia="en-US"/>
    </w:rPr>
  </w:style>
  <w:style w:type="character" w:customStyle="1" w:styleId="BookReviewChar">
    <w:name w:val="Book Review Char"/>
    <w:basedOn w:val="DefaultParagraphFont"/>
    <w:link w:val="BookReview"/>
    <w:rsid w:val="003C6F6E"/>
    <w:rPr>
      <w:rFonts w:ascii="Arial" w:hAnsi="Arial" w:cs="Arial"/>
      <w:szCs w:val="24"/>
      <w:lang w:val="en-GB" w:eastAsia="en-US" w:bidi="ar-SA"/>
    </w:rPr>
  </w:style>
  <w:style w:type="character" w:customStyle="1" w:styleId="EmailStyle221">
    <w:name w:val="EmailStyle22"/>
    <w:aliases w:val="EmailStyle22"/>
    <w:basedOn w:val="DefaultParagraphFont"/>
    <w:semiHidden/>
    <w:personal/>
    <w:personalReply/>
    <w:rsid w:val="003C6F6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3F72A4"/>
    <w:pPr>
      <w:ind w:left="720"/>
    </w:pPr>
  </w:style>
  <w:style w:type="character" w:customStyle="1" w:styleId="srtitle1">
    <w:name w:val="srtitle1"/>
    <w:basedOn w:val="DefaultParagraphFont"/>
    <w:rsid w:val="006124A4"/>
    <w:rPr>
      <w:b/>
      <w:bCs/>
    </w:rPr>
  </w:style>
  <w:style w:type="paragraph" w:styleId="NormalWeb">
    <w:name w:val="Normal (Web)"/>
    <w:basedOn w:val="Normal"/>
    <w:rsid w:val="00D7589F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9669E5"/>
    <w:pPr>
      <w:ind w:left="720"/>
    </w:pPr>
    <w:rPr>
      <w:rFonts w:ascii="Calibri" w:hAnsi="Calibri"/>
      <w:sz w:val="22"/>
      <w:szCs w:val="22"/>
    </w:rPr>
  </w:style>
  <w:style w:type="character" w:customStyle="1" w:styleId="ptbrand3">
    <w:name w:val="ptbrand3"/>
    <w:basedOn w:val="DefaultParagraphFont"/>
    <w:rsid w:val="00BC02E9"/>
  </w:style>
  <w:style w:type="character" w:customStyle="1" w:styleId="contributornametrigger">
    <w:name w:val="contributornametrigger"/>
    <w:basedOn w:val="DefaultParagraphFont"/>
    <w:rsid w:val="00973F8B"/>
  </w:style>
  <w:style w:type="character" w:customStyle="1" w:styleId="apple-converted-space">
    <w:name w:val="apple-converted-space"/>
    <w:basedOn w:val="DefaultParagraphFont"/>
    <w:rsid w:val="00A9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816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49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wy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thouthotai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hyperlink" Target="http://www.tedtalks.com" TargetMode="External"/><Relationship Id="rId5" Type="http://schemas.openxmlformats.org/officeDocument/2006/relationships/hyperlink" Target="http://www.amazon.co.uk/Chemical-Reactions-Happen-James-Keeler/dp/0199249733/ref=sr_1_1?s=books&amp;ie=UTF8&amp;qid=1323636162&amp;sr=1-1" TargetMode="External"/><Relationship Id="rId10" Type="http://schemas.openxmlformats.org/officeDocument/2006/relationships/hyperlink" Target="http://www.intelligencesqua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media/series/media-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any good (maths) books lately</vt:lpstr>
    </vt:vector>
  </TitlesOfParts>
  <Company>King David Schools</Company>
  <LinksUpToDate>false</LinksUpToDate>
  <CharactersWithSpaces>6565</CharactersWithSpaces>
  <SharedDoc>false</SharedDoc>
  <HLinks>
    <vt:vector size="30" baseType="variant">
      <vt:variant>
        <vt:i4>2818159</vt:i4>
      </vt:variant>
      <vt:variant>
        <vt:i4>12</vt:i4>
      </vt:variant>
      <vt:variant>
        <vt:i4>0</vt:i4>
      </vt:variant>
      <vt:variant>
        <vt:i4>5</vt:i4>
      </vt:variant>
      <vt:variant>
        <vt:lpwstr>http://www.intelligencesquared.com/</vt:lpwstr>
      </vt:variant>
      <vt:variant>
        <vt:lpwstr/>
      </vt:variant>
      <vt:variant>
        <vt:i4>6160391</vt:i4>
      </vt:variant>
      <vt:variant>
        <vt:i4>9</vt:i4>
      </vt:variant>
      <vt:variant>
        <vt:i4>0</vt:i4>
      </vt:variant>
      <vt:variant>
        <vt:i4>5</vt:i4>
      </vt:variant>
      <vt:variant>
        <vt:lpwstr>http://www.thelawyer.com/</vt:lpwstr>
      </vt:variant>
      <vt:variant>
        <vt:lpwstr/>
      </vt:variant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http://www.withouthotair.com/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http://www.amazon.co.uk/Chemical-Reactions-Happen-James-Keeler/dp/0199249733/ref=sr_1_1?s=books&amp;ie=UTF8&amp;qid=1323636162&amp;sr=1-1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any good (maths) books lately</dc:title>
  <dc:creator>Rachael</dc:creator>
  <cp:lastModifiedBy>STJP01</cp:lastModifiedBy>
  <cp:revision>2</cp:revision>
  <dcterms:created xsi:type="dcterms:W3CDTF">2017-01-18T09:54:00Z</dcterms:created>
  <dcterms:modified xsi:type="dcterms:W3CDTF">2017-01-18T09:54:00Z</dcterms:modified>
</cp:coreProperties>
</file>